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5FB3" w14:textId="77777777" w:rsidR="009B6A6C" w:rsidRPr="00C974E6" w:rsidRDefault="00EC3D95" w:rsidP="006630E1">
      <w:pPr>
        <w:pStyle w:val="NormalWeb"/>
        <w:shd w:val="clear" w:color="auto" w:fill="FFFFFF"/>
        <w:spacing w:after="150" w:afterAutospacing="0" w:line="360" w:lineRule="atLeast"/>
        <w:rPr>
          <w:rFonts w:ascii="Montserrat" w:hAnsi="Montserrat"/>
          <w:b/>
          <w:bCs/>
          <w:color w:val="474747"/>
          <w:sz w:val="32"/>
          <w:szCs w:val="32"/>
          <w:shd w:val="clear" w:color="auto" w:fill="FFFFFF"/>
        </w:rPr>
      </w:pPr>
      <w:r w:rsidRPr="00C974E6">
        <w:rPr>
          <w:rFonts w:ascii="Arial" w:hAnsi="Arial" w:cs="Arial"/>
          <w:b/>
          <w:bCs/>
          <w:color w:val="000000"/>
          <w:sz w:val="32"/>
          <w:szCs w:val="32"/>
        </w:rPr>
        <w:t>Dechra</w:t>
      </w:r>
      <w:r w:rsidR="003C1BCA" w:rsidRPr="00C974E6">
        <w:rPr>
          <w:rFonts w:ascii="Arial" w:hAnsi="Arial" w:cs="Arial"/>
          <w:b/>
          <w:bCs/>
          <w:color w:val="000000"/>
          <w:sz w:val="32"/>
          <w:szCs w:val="32"/>
        </w:rPr>
        <w:t xml:space="preserve"> apoya la</w:t>
      </w:r>
      <w:r w:rsidR="003C1BCA" w:rsidRPr="00C974E6">
        <w:rPr>
          <w:rFonts w:ascii="Montserrat" w:hAnsi="Montserrat"/>
          <w:b/>
          <w:bCs/>
          <w:color w:val="474747"/>
          <w:sz w:val="32"/>
          <w:szCs w:val="32"/>
          <w:shd w:val="clear" w:color="auto" w:fill="FFFFFF"/>
        </w:rPr>
        <w:t xml:space="preserve"> organización </w:t>
      </w:r>
      <w:proofErr w:type="spellStart"/>
      <w:r w:rsidR="003C1BCA" w:rsidRPr="00C974E6">
        <w:rPr>
          <w:rFonts w:ascii="Montserrat" w:hAnsi="Montserrat"/>
          <w:b/>
          <w:bCs/>
          <w:color w:val="474747"/>
          <w:sz w:val="32"/>
          <w:szCs w:val="32"/>
          <w:shd w:val="clear" w:color="auto" w:fill="FFFFFF"/>
        </w:rPr>
        <w:t>Not</w:t>
      </w:r>
      <w:proofErr w:type="spellEnd"/>
      <w:r w:rsidR="003C1BCA" w:rsidRPr="00C974E6">
        <w:rPr>
          <w:rFonts w:ascii="Montserrat" w:hAnsi="Montserrat"/>
          <w:b/>
          <w:bCs/>
          <w:color w:val="474747"/>
          <w:sz w:val="32"/>
          <w:szCs w:val="32"/>
          <w:shd w:val="clear" w:color="auto" w:fill="FFFFFF"/>
        </w:rPr>
        <w:t xml:space="preserve"> One More Vet (NOMV) </w:t>
      </w:r>
      <w:r w:rsidR="00DE0872" w:rsidRPr="00C974E6">
        <w:rPr>
          <w:rFonts w:ascii="Montserrat" w:hAnsi="Montserrat"/>
          <w:b/>
          <w:bCs/>
          <w:color w:val="474747"/>
          <w:sz w:val="32"/>
          <w:szCs w:val="32"/>
          <w:shd w:val="clear" w:color="auto" w:fill="FFFFFF"/>
        </w:rPr>
        <w:t>y su</w:t>
      </w:r>
      <w:r w:rsidR="003C1BCA" w:rsidRPr="00C974E6">
        <w:rPr>
          <w:rFonts w:ascii="Montserrat" w:hAnsi="Montserrat"/>
          <w:b/>
          <w:bCs/>
          <w:color w:val="474747"/>
          <w:sz w:val="32"/>
          <w:szCs w:val="32"/>
          <w:shd w:val="clear" w:color="auto" w:fill="FFFFFF"/>
        </w:rPr>
        <w:t xml:space="preserve"> misión de transformar la salud mental de los profesionales veterinarios.</w:t>
      </w:r>
      <w:r w:rsidR="00DE0872" w:rsidRPr="00C974E6">
        <w:rPr>
          <w:rFonts w:ascii="Montserrat" w:hAnsi="Montserrat"/>
          <w:b/>
          <w:bCs/>
          <w:color w:val="474747"/>
          <w:sz w:val="32"/>
          <w:szCs w:val="32"/>
          <w:shd w:val="clear" w:color="auto" w:fill="FFFFFF"/>
        </w:rPr>
        <w:t xml:space="preserve"> </w:t>
      </w:r>
    </w:p>
    <w:p w14:paraId="53A292F6" w14:textId="5136F379" w:rsidR="009B6A6C" w:rsidRDefault="006F75FF" w:rsidP="006630E1">
      <w:pPr>
        <w:pStyle w:val="NormalWeb"/>
        <w:shd w:val="clear" w:color="auto" w:fill="FFFFFF"/>
        <w:spacing w:after="150" w:afterAutospacing="0" w:line="360" w:lineRule="atLeast"/>
        <w:rPr>
          <w:rFonts w:ascii="Montserrat" w:hAnsi="Montserrat"/>
          <w:color w:val="474747"/>
          <w:sz w:val="22"/>
          <w:szCs w:val="22"/>
          <w:shd w:val="clear" w:color="auto" w:fill="FFFFFF"/>
        </w:rPr>
      </w:pPr>
      <w:r>
        <w:rPr>
          <w:rFonts w:ascii="Montserrat" w:hAnsi="Montserrat"/>
          <w:noProof/>
          <w:color w:val="474747"/>
          <w:sz w:val="22"/>
          <w:szCs w:val="22"/>
          <w:shd w:val="clear" w:color="auto" w:fill="FFFFFF"/>
        </w:rPr>
        <w:drawing>
          <wp:inline distT="0" distB="0" distL="0" distR="0" wp14:anchorId="12FC782A" wp14:editId="73D86F69">
            <wp:extent cx="5397500" cy="45275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FCEDA" w14:textId="66319944" w:rsidR="00ED299D" w:rsidRPr="00B96449" w:rsidRDefault="00EC3EEB" w:rsidP="006630E1">
      <w:pPr>
        <w:pStyle w:val="NormalWeb"/>
        <w:shd w:val="clear" w:color="auto" w:fill="FFFFFF"/>
        <w:spacing w:after="150" w:afterAutospacing="0" w:line="360" w:lineRule="atLeast"/>
        <w:rPr>
          <w:rFonts w:ascii="Poppins" w:hAnsi="Poppins" w:cs="Poppins"/>
          <w:color w:val="474747"/>
          <w:shd w:val="clear" w:color="auto" w:fill="FFFFFF"/>
        </w:rPr>
      </w:pPr>
      <w:r>
        <w:rPr>
          <w:rFonts w:ascii="Poppins" w:hAnsi="Poppins" w:cs="Poppins"/>
          <w:color w:val="474747"/>
          <w:shd w:val="clear" w:color="auto" w:fill="FFFFFF"/>
        </w:rPr>
        <w:t>El</w:t>
      </w:r>
      <w:r w:rsidR="00ED299D" w:rsidRPr="00B96449">
        <w:rPr>
          <w:rFonts w:ascii="Poppins" w:hAnsi="Poppins" w:cs="Poppins"/>
          <w:color w:val="474747"/>
          <w:shd w:val="clear" w:color="auto" w:fill="FFFFFF"/>
        </w:rPr>
        <w:t xml:space="preserve"> 1 de </w:t>
      </w:r>
      <w:proofErr w:type="gramStart"/>
      <w:r w:rsidR="00ED299D" w:rsidRPr="00B96449">
        <w:rPr>
          <w:rFonts w:ascii="Poppins" w:hAnsi="Poppins" w:cs="Poppins"/>
          <w:color w:val="474747"/>
          <w:shd w:val="clear" w:color="auto" w:fill="FFFFFF"/>
        </w:rPr>
        <w:t>Mayo</w:t>
      </w:r>
      <w:proofErr w:type="gramEnd"/>
      <w:r w:rsidR="00ED299D" w:rsidRPr="00B96449">
        <w:rPr>
          <w:rFonts w:ascii="Poppins" w:hAnsi="Poppins" w:cs="Poppins"/>
          <w:color w:val="474747"/>
          <w:shd w:val="clear" w:color="auto" w:fill="FFFFFF"/>
        </w:rPr>
        <w:t xml:space="preserve"> </w:t>
      </w:r>
      <w:r w:rsidR="002F0053" w:rsidRPr="00B96449">
        <w:rPr>
          <w:rFonts w:ascii="Poppins" w:hAnsi="Poppins" w:cs="Poppins"/>
          <w:color w:val="474747"/>
          <w:shd w:val="clear" w:color="auto" w:fill="FFFFFF"/>
        </w:rPr>
        <w:t xml:space="preserve">659 miembros del equipo de Dechra, de 22 </w:t>
      </w:r>
      <w:proofErr w:type="spellStart"/>
      <w:r w:rsidR="002F0053" w:rsidRPr="00B96449">
        <w:rPr>
          <w:rFonts w:ascii="Poppins" w:hAnsi="Poppins" w:cs="Poppins"/>
          <w:color w:val="474747"/>
          <w:shd w:val="clear" w:color="auto" w:fill="FFFFFF"/>
        </w:rPr>
        <w:t>paises</w:t>
      </w:r>
      <w:proofErr w:type="spellEnd"/>
      <w:r w:rsidR="002E1B38" w:rsidRPr="00B96449">
        <w:rPr>
          <w:rFonts w:ascii="Poppins" w:hAnsi="Poppins" w:cs="Poppins"/>
          <w:color w:val="474747"/>
          <w:shd w:val="clear" w:color="auto" w:fill="FFFFFF"/>
        </w:rPr>
        <w:t xml:space="preserve">, iniciaron </w:t>
      </w:r>
      <w:r w:rsidR="00DE0872" w:rsidRPr="00B96449">
        <w:rPr>
          <w:rFonts w:ascii="Poppins" w:hAnsi="Poppins" w:cs="Poppins"/>
          <w:color w:val="474747"/>
          <w:shd w:val="clear" w:color="auto" w:fill="FFFFFF"/>
        </w:rPr>
        <w:t>“La carrera alrededor del mundo”</w:t>
      </w:r>
      <w:r w:rsidR="002E1B38" w:rsidRPr="00B96449">
        <w:rPr>
          <w:rFonts w:ascii="Poppins" w:hAnsi="Poppins" w:cs="Poppins"/>
          <w:color w:val="474747"/>
          <w:shd w:val="clear" w:color="auto" w:fill="FFFFFF"/>
        </w:rPr>
        <w:t xml:space="preserve">, una carrera virtual que tendrá lugar del 1 al 31 de </w:t>
      </w:r>
      <w:r w:rsidR="00FD503A">
        <w:rPr>
          <w:rFonts w:ascii="Poppins" w:hAnsi="Poppins" w:cs="Poppins"/>
          <w:color w:val="474747"/>
          <w:shd w:val="clear" w:color="auto" w:fill="FFFFFF"/>
        </w:rPr>
        <w:t>M</w:t>
      </w:r>
      <w:r w:rsidR="002E1B38" w:rsidRPr="00B96449">
        <w:rPr>
          <w:rFonts w:ascii="Poppins" w:hAnsi="Poppins" w:cs="Poppins"/>
          <w:color w:val="474747"/>
          <w:shd w:val="clear" w:color="auto" w:fill="FFFFFF"/>
        </w:rPr>
        <w:t>ayo</w:t>
      </w:r>
      <w:r w:rsidR="002E1B38" w:rsidRPr="00C974E6">
        <w:rPr>
          <w:rFonts w:ascii="Poppins" w:hAnsi="Poppins" w:cs="Poppins"/>
          <w:color w:val="474747"/>
          <w:shd w:val="clear" w:color="auto" w:fill="FFFFFF"/>
        </w:rPr>
        <w:t> </w:t>
      </w:r>
      <w:r w:rsidR="002C76A7" w:rsidRPr="00C974E6">
        <w:rPr>
          <w:rFonts w:ascii="Poppins" w:hAnsi="Poppins" w:cs="Poppins"/>
          <w:color w:val="474747"/>
          <w:shd w:val="clear" w:color="auto" w:fill="FFFFFF"/>
        </w:rPr>
        <w:t>para</w:t>
      </w:r>
      <w:r w:rsidR="002E1B38" w:rsidRPr="00C974E6">
        <w:rPr>
          <w:rFonts w:ascii="Poppins" w:hAnsi="Poppins" w:cs="Poppins"/>
          <w:color w:val="474747"/>
          <w:shd w:val="clear" w:color="auto" w:fill="FFFFFF"/>
        </w:rPr>
        <w:t xml:space="preserve"> apoya</w:t>
      </w:r>
      <w:r w:rsidR="002C76A7" w:rsidRPr="00C974E6">
        <w:rPr>
          <w:rFonts w:ascii="Poppins" w:hAnsi="Poppins" w:cs="Poppins"/>
          <w:color w:val="474747"/>
          <w:shd w:val="clear" w:color="auto" w:fill="FFFFFF"/>
        </w:rPr>
        <w:t>r</w:t>
      </w:r>
      <w:r w:rsidR="002E1B38" w:rsidRPr="00C974E6">
        <w:rPr>
          <w:rFonts w:ascii="Poppins" w:hAnsi="Poppins" w:cs="Poppins"/>
          <w:color w:val="474747"/>
          <w:shd w:val="clear" w:color="auto" w:fill="FFFFFF"/>
        </w:rPr>
        <w:t xml:space="preserve"> a la organización </w:t>
      </w:r>
      <w:proofErr w:type="spellStart"/>
      <w:r w:rsidR="002E1B38" w:rsidRPr="00C974E6">
        <w:rPr>
          <w:rFonts w:ascii="Poppins" w:hAnsi="Poppins" w:cs="Poppins"/>
          <w:color w:val="474747"/>
          <w:shd w:val="clear" w:color="auto" w:fill="FFFFFF"/>
        </w:rPr>
        <w:t>Not</w:t>
      </w:r>
      <w:proofErr w:type="spellEnd"/>
      <w:r w:rsidR="002E1B38" w:rsidRPr="00C974E6">
        <w:rPr>
          <w:rFonts w:ascii="Poppins" w:hAnsi="Poppins" w:cs="Poppins"/>
          <w:color w:val="474747"/>
          <w:shd w:val="clear" w:color="auto" w:fill="FFFFFF"/>
        </w:rPr>
        <w:t xml:space="preserve"> One More Vet (NOMV)</w:t>
      </w:r>
      <w:r w:rsidR="00A2146A" w:rsidRPr="00C974E6">
        <w:rPr>
          <w:rFonts w:ascii="Poppins" w:hAnsi="Poppins" w:cs="Poppins"/>
          <w:color w:val="474747"/>
          <w:shd w:val="clear" w:color="auto" w:fill="FFFFFF"/>
        </w:rPr>
        <w:t>.</w:t>
      </w:r>
      <w:r w:rsidR="002E1B38" w:rsidRPr="00C974E6">
        <w:rPr>
          <w:rFonts w:ascii="Poppins" w:hAnsi="Poppins" w:cs="Poppins"/>
          <w:color w:val="474747"/>
          <w:shd w:val="clear" w:color="auto" w:fill="FFFFFF"/>
        </w:rPr>
        <w:t xml:space="preserve"> </w:t>
      </w:r>
      <w:r w:rsidR="00A2146A" w:rsidRPr="00B96449">
        <w:rPr>
          <w:rFonts w:ascii="Poppins" w:hAnsi="Poppins" w:cs="Poppins"/>
          <w:color w:val="474747"/>
          <w:shd w:val="clear" w:color="auto" w:fill="FFFFFF"/>
        </w:rPr>
        <w:t>La misión de NOMV es transformar y mejorar el estado y la salud mental dentro de la profesión veterinaria,</w:t>
      </w:r>
      <w:r w:rsidR="00A2146A" w:rsidRPr="00B96449">
        <w:rPr>
          <w:b/>
          <w:bCs/>
          <w:color w:val="474747"/>
          <w:shd w:val="clear" w:color="auto" w:fill="FFFFFF"/>
        </w:rPr>
        <w:t xml:space="preserve"> </w:t>
      </w:r>
      <w:r w:rsidR="00D653F4" w:rsidRPr="00B96449">
        <w:rPr>
          <w:rFonts w:ascii="Poppins" w:hAnsi="Poppins" w:cs="Poppins"/>
          <w:color w:val="474747"/>
          <w:shd w:val="clear" w:color="auto" w:fill="FFFFFF"/>
        </w:rPr>
        <w:t>dando formación, recursos y soporte a los profesionales veterinarios de todo el mundo.</w:t>
      </w:r>
    </w:p>
    <w:p w14:paraId="0376B8A8" w14:textId="586D0425" w:rsidR="006F740B" w:rsidRPr="00C974E6" w:rsidRDefault="009B6A6C" w:rsidP="006630E1">
      <w:pPr>
        <w:pStyle w:val="NormalWeb"/>
        <w:shd w:val="clear" w:color="auto" w:fill="FFFFFF"/>
        <w:spacing w:after="150" w:afterAutospacing="0" w:line="360" w:lineRule="atLeast"/>
        <w:rPr>
          <w:rFonts w:ascii="Poppins" w:hAnsi="Poppins" w:cs="Poppins"/>
          <w:color w:val="474747"/>
          <w:shd w:val="clear" w:color="auto" w:fill="FFFFFF"/>
        </w:rPr>
      </w:pPr>
      <w:r w:rsidRPr="00B96449">
        <w:rPr>
          <w:rFonts w:ascii="Poppins" w:hAnsi="Poppins" w:cs="Poppins"/>
          <w:color w:val="474747"/>
          <w:shd w:val="clear" w:color="auto" w:fill="FFFFFF"/>
        </w:rPr>
        <w:t xml:space="preserve">Los </w:t>
      </w:r>
      <w:r w:rsidR="004F2EA9" w:rsidRPr="00B96449">
        <w:rPr>
          <w:rFonts w:ascii="Poppins" w:hAnsi="Poppins" w:cs="Poppins"/>
          <w:color w:val="474747"/>
          <w:shd w:val="clear" w:color="auto" w:fill="FFFFFF"/>
        </w:rPr>
        <w:t xml:space="preserve">miembros de Dechra, </w:t>
      </w:r>
      <w:r w:rsidR="00D3210F" w:rsidRPr="00B96449">
        <w:rPr>
          <w:rFonts w:ascii="Poppins" w:hAnsi="Poppins" w:cs="Poppins"/>
          <w:color w:val="474747"/>
          <w:shd w:val="clear" w:color="auto" w:fill="FFFFFF"/>
        </w:rPr>
        <w:t>a través de sus pasos, caminando, corriendo o pedaleando, ayuda</w:t>
      </w:r>
      <w:r w:rsidR="004F2EA9" w:rsidRPr="00B96449">
        <w:rPr>
          <w:rFonts w:ascii="Poppins" w:hAnsi="Poppins" w:cs="Poppins"/>
          <w:color w:val="474747"/>
          <w:shd w:val="clear" w:color="auto" w:fill="FFFFFF"/>
        </w:rPr>
        <w:t>rán durante este mes a</w:t>
      </w:r>
      <w:r w:rsidR="00D3210F" w:rsidRPr="00B96449">
        <w:rPr>
          <w:rFonts w:ascii="Poppins" w:hAnsi="Poppins" w:cs="Poppins"/>
          <w:color w:val="474747"/>
          <w:shd w:val="clear" w:color="auto" w:fill="FFFFFF"/>
        </w:rPr>
        <w:t xml:space="preserve"> visibilizar la labor de NOMV.</w:t>
      </w:r>
      <w:r w:rsidR="004F2EA9" w:rsidRPr="00B96449">
        <w:rPr>
          <w:rFonts w:ascii="Poppins" w:hAnsi="Poppins" w:cs="Poppins"/>
          <w:color w:val="474747"/>
          <w:shd w:val="clear" w:color="auto" w:fill="FFFFFF"/>
        </w:rPr>
        <w:t xml:space="preserve"> 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 xml:space="preserve">La participación en </w:t>
      </w:r>
      <w:r w:rsidR="00EA715D" w:rsidRPr="00C974E6">
        <w:rPr>
          <w:rFonts w:ascii="Poppins" w:hAnsi="Poppins" w:cs="Poppins"/>
          <w:color w:val="474747"/>
          <w:shd w:val="clear" w:color="auto" w:fill="FFFFFF"/>
        </w:rPr>
        <w:t>esta carrera solidaria alrededor del mundo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 xml:space="preserve"> no solo es una forma divertida y saludable de </w:t>
      </w:r>
      <w:r w:rsidR="001F79F7" w:rsidRPr="00B96449">
        <w:rPr>
          <w:rFonts w:ascii="Poppins" w:hAnsi="Poppins" w:cs="Poppins"/>
          <w:color w:val="474747"/>
          <w:shd w:val="clear" w:color="auto" w:fill="FFFFFF"/>
        </w:rPr>
        <w:t>crear conciencia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 xml:space="preserve"> y recaudar fondos para NOMV, sino que también ayuda a </w:t>
      </w:r>
      <w:r w:rsidR="006F740B" w:rsidRPr="00C974E6">
        <w:rPr>
          <w:rFonts w:ascii="Poppins" w:hAnsi="Poppins" w:cs="Poppins"/>
          <w:color w:val="474747"/>
          <w:shd w:val="clear" w:color="auto" w:fill="FFFFFF"/>
        </w:rPr>
        <w:t>consolidar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 xml:space="preserve"> </w:t>
      </w:r>
      <w:r w:rsidR="00170176" w:rsidRPr="00C974E6">
        <w:rPr>
          <w:rFonts w:ascii="Poppins" w:hAnsi="Poppins" w:cs="Poppins"/>
          <w:color w:val="474747"/>
          <w:shd w:val="clear" w:color="auto" w:fill="FFFFFF"/>
        </w:rPr>
        <w:lastRenderedPageBreak/>
        <w:t>el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> </w:t>
      </w:r>
      <w:r w:rsidR="001F79F7" w:rsidRPr="00B96449">
        <w:rPr>
          <w:rFonts w:ascii="Poppins" w:hAnsi="Poppins" w:cs="Poppins"/>
          <w:color w:val="474747"/>
          <w:shd w:val="clear" w:color="auto" w:fill="FFFFFF"/>
        </w:rPr>
        <w:t>apoyo </w:t>
      </w:r>
      <w:r w:rsidR="00170176" w:rsidRPr="00B96449">
        <w:rPr>
          <w:rFonts w:ascii="Poppins" w:hAnsi="Poppins" w:cs="Poppins"/>
          <w:color w:val="474747"/>
          <w:shd w:val="clear" w:color="auto" w:fill="FFFFFF"/>
        </w:rPr>
        <w:t xml:space="preserve">de Dechra 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>al bienestar mental de l</w:t>
      </w:r>
      <w:r w:rsidR="00170176" w:rsidRPr="00C974E6">
        <w:rPr>
          <w:rFonts w:ascii="Poppins" w:hAnsi="Poppins" w:cs="Poppins"/>
          <w:color w:val="474747"/>
          <w:shd w:val="clear" w:color="auto" w:fill="FFFFFF"/>
        </w:rPr>
        <w:t>a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 xml:space="preserve">s personas que trabajan en la profesión veterinaria. </w:t>
      </w:r>
    </w:p>
    <w:p w14:paraId="1950D374" w14:textId="49090336" w:rsidR="006630E1" w:rsidRPr="00B96449" w:rsidRDefault="00C974E6" w:rsidP="006630E1">
      <w:pPr>
        <w:pStyle w:val="NormalWeb"/>
        <w:shd w:val="clear" w:color="auto" w:fill="FFFFFF"/>
        <w:spacing w:after="150" w:afterAutospacing="0" w:line="360" w:lineRule="atLeast"/>
        <w:rPr>
          <w:rFonts w:ascii="Poppins" w:hAnsi="Poppins" w:cs="Poppins"/>
          <w:color w:val="474747"/>
          <w:shd w:val="clear" w:color="auto" w:fill="FFFFFF"/>
        </w:rPr>
      </w:pPr>
      <w:r w:rsidRPr="00C974E6">
        <w:rPr>
          <w:rFonts w:ascii="Poppins" w:hAnsi="Poppins" w:cs="Poppins"/>
          <w:color w:val="474747"/>
          <w:shd w:val="clear" w:color="auto" w:fill="FFFFFF"/>
        </w:rPr>
        <w:t xml:space="preserve">En 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 xml:space="preserve">Dechra, </w:t>
      </w:r>
      <w:r w:rsidR="002008DF" w:rsidRPr="00C974E6">
        <w:rPr>
          <w:rFonts w:ascii="Poppins" w:hAnsi="Poppins" w:cs="Poppins"/>
          <w:color w:val="474747"/>
          <w:shd w:val="clear" w:color="auto" w:fill="FFFFFF"/>
        </w:rPr>
        <w:t>coherente</w:t>
      </w:r>
      <w:r w:rsidRPr="00C974E6">
        <w:rPr>
          <w:rFonts w:ascii="Poppins" w:hAnsi="Poppins" w:cs="Poppins"/>
          <w:color w:val="474747"/>
          <w:shd w:val="clear" w:color="auto" w:fill="FFFFFF"/>
        </w:rPr>
        <w:t>s</w:t>
      </w:r>
      <w:r w:rsidR="002008DF" w:rsidRPr="00C974E6">
        <w:rPr>
          <w:rFonts w:ascii="Poppins" w:hAnsi="Poppins" w:cs="Poppins"/>
          <w:color w:val="474747"/>
          <w:shd w:val="clear" w:color="auto" w:fill="FFFFFF"/>
        </w:rPr>
        <w:t xml:space="preserve"> con su lema “</w:t>
      </w:r>
      <w:proofErr w:type="spellStart"/>
      <w:r w:rsidR="002008DF" w:rsidRPr="00C974E6">
        <w:rPr>
          <w:rFonts w:ascii="Poppins" w:hAnsi="Poppins" w:cs="Poppins"/>
          <w:color w:val="474747"/>
          <w:shd w:val="clear" w:color="auto" w:fill="FFFFFF"/>
        </w:rPr>
        <w:t>The</w:t>
      </w:r>
      <w:proofErr w:type="spellEnd"/>
      <w:r w:rsidR="002008DF" w:rsidRPr="00C974E6">
        <w:rPr>
          <w:rFonts w:ascii="Poppins" w:hAnsi="Poppins" w:cs="Poppins"/>
          <w:color w:val="474747"/>
          <w:shd w:val="clear" w:color="auto" w:fill="FFFFFF"/>
        </w:rPr>
        <w:t xml:space="preserve"> Veterinary </w:t>
      </w:r>
      <w:proofErr w:type="spellStart"/>
      <w:r w:rsidR="002008DF" w:rsidRPr="00C974E6">
        <w:rPr>
          <w:rFonts w:ascii="Poppins" w:hAnsi="Poppins" w:cs="Poppins"/>
          <w:color w:val="474747"/>
          <w:shd w:val="clear" w:color="auto" w:fill="FFFFFF"/>
        </w:rPr>
        <w:t>Perspective</w:t>
      </w:r>
      <w:proofErr w:type="spellEnd"/>
      <w:r w:rsidR="002008DF" w:rsidRPr="00C974E6">
        <w:rPr>
          <w:rFonts w:ascii="Poppins" w:hAnsi="Poppins" w:cs="Poppins"/>
          <w:color w:val="474747"/>
          <w:shd w:val="clear" w:color="auto" w:fill="FFFFFF"/>
        </w:rPr>
        <w:t xml:space="preserve">” </w:t>
      </w:r>
      <w:r w:rsidR="003F6346" w:rsidRPr="00C974E6">
        <w:rPr>
          <w:rFonts w:ascii="Poppins" w:hAnsi="Poppins" w:cs="Poppins"/>
          <w:color w:val="474747"/>
          <w:shd w:val="clear" w:color="auto" w:fill="FFFFFF"/>
        </w:rPr>
        <w:t>continúan</w:t>
      </w:r>
      <w:r w:rsidR="00454D43" w:rsidRPr="00C974E6">
        <w:rPr>
          <w:rFonts w:ascii="Poppins" w:hAnsi="Poppins" w:cs="Poppins"/>
          <w:color w:val="474747"/>
          <w:shd w:val="clear" w:color="auto" w:fill="FFFFFF"/>
        </w:rPr>
        <w:t xml:space="preserve"> 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>v</w:t>
      </w:r>
      <w:r w:rsidR="009C36A2" w:rsidRPr="00C974E6">
        <w:rPr>
          <w:rFonts w:ascii="Poppins" w:hAnsi="Poppins" w:cs="Poppins"/>
          <w:color w:val="474747"/>
          <w:shd w:val="clear" w:color="auto" w:fill="FFFFFF"/>
        </w:rPr>
        <w:t xml:space="preserve">iendo el mundo 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>desde la perspectiva veterinaria</w:t>
      </w:r>
      <w:r w:rsidR="009C36A2" w:rsidRPr="00C974E6">
        <w:rPr>
          <w:rFonts w:ascii="Poppins" w:hAnsi="Poppins" w:cs="Poppins"/>
          <w:color w:val="474747"/>
          <w:shd w:val="clear" w:color="auto" w:fill="FFFFFF"/>
        </w:rPr>
        <w:t xml:space="preserve">, </w:t>
      </w:r>
      <w:r w:rsidR="006F5EAD" w:rsidRPr="00C974E6">
        <w:rPr>
          <w:rFonts w:ascii="Poppins" w:hAnsi="Poppins" w:cs="Poppins"/>
          <w:color w:val="474747"/>
          <w:shd w:val="clear" w:color="auto" w:fill="FFFFFF"/>
        </w:rPr>
        <w:t>entendiendo que s</w:t>
      </w:r>
      <w:r w:rsidR="001F79F7" w:rsidRPr="00C974E6">
        <w:rPr>
          <w:rFonts w:ascii="Poppins" w:hAnsi="Poppins" w:cs="Poppins"/>
          <w:color w:val="474747"/>
          <w:shd w:val="clear" w:color="auto" w:fill="FFFFFF"/>
        </w:rPr>
        <w:t>er un profesional veterinario es todo un reto</w:t>
      </w:r>
      <w:r w:rsidR="006F5EAD" w:rsidRPr="00C974E6">
        <w:rPr>
          <w:rFonts w:ascii="Poppins" w:hAnsi="Poppins" w:cs="Poppins"/>
          <w:color w:val="474747"/>
          <w:shd w:val="clear" w:color="auto" w:fill="FFFFFF"/>
        </w:rPr>
        <w:t>, y trabajando para</w:t>
      </w:r>
      <w:r w:rsidRPr="00C974E6">
        <w:rPr>
          <w:rFonts w:ascii="Poppins" w:hAnsi="Poppins" w:cs="Poppins"/>
          <w:color w:val="474747"/>
          <w:shd w:val="clear" w:color="auto" w:fill="FFFFFF"/>
        </w:rPr>
        <w:t xml:space="preserve"> comprender sus desafíos y</w:t>
      </w:r>
      <w:r w:rsidR="006F5EAD" w:rsidRPr="00C974E6">
        <w:rPr>
          <w:rFonts w:ascii="Poppins" w:hAnsi="Poppins" w:cs="Poppins"/>
          <w:color w:val="474747"/>
          <w:shd w:val="clear" w:color="auto" w:fill="FFFFFF"/>
        </w:rPr>
        <w:t xml:space="preserve"> </w:t>
      </w:r>
      <w:r w:rsidR="001F79F7" w:rsidRPr="00B96449">
        <w:rPr>
          <w:rFonts w:ascii="Poppins" w:hAnsi="Poppins" w:cs="Poppins"/>
          <w:color w:val="474747"/>
          <w:shd w:val="clear" w:color="auto" w:fill="FFFFFF"/>
        </w:rPr>
        <w:t>mejorar sus vidas.</w:t>
      </w:r>
      <w:r w:rsidR="001F79F7" w:rsidRPr="00B96449">
        <w:rPr>
          <w:b/>
          <w:bCs/>
          <w:color w:val="474747"/>
        </w:rPr>
        <w:t> </w:t>
      </w:r>
      <w:r w:rsidR="006630E1" w:rsidRPr="00B96449">
        <w:rPr>
          <w:rFonts w:ascii="Poppins" w:hAnsi="Poppins" w:cs="Poppins"/>
          <w:color w:val="474747"/>
          <w:shd w:val="clear" w:color="auto" w:fill="FFFFFF"/>
        </w:rPr>
        <w:t xml:space="preserve"> </w:t>
      </w:r>
    </w:p>
    <w:sectPr w:rsidR="006630E1" w:rsidRPr="00B964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54"/>
    <w:rsid w:val="00170176"/>
    <w:rsid w:val="001F79F7"/>
    <w:rsid w:val="002008DF"/>
    <w:rsid w:val="002C76A7"/>
    <w:rsid w:val="002E1B38"/>
    <w:rsid w:val="002F0053"/>
    <w:rsid w:val="003C1BCA"/>
    <w:rsid w:val="003F6346"/>
    <w:rsid w:val="00454D43"/>
    <w:rsid w:val="00472154"/>
    <w:rsid w:val="004F2EA9"/>
    <w:rsid w:val="006630E1"/>
    <w:rsid w:val="006F5EAD"/>
    <w:rsid w:val="006F740B"/>
    <w:rsid w:val="006F75FF"/>
    <w:rsid w:val="007F0D6E"/>
    <w:rsid w:val="009B6A6C"/>
    <w:rsid w:val="009C36A2"/>
    <w:rsid w:val="00A2146A"/>
    <w:rsid w:val="00B96449"/>
    <w:rsid w:val="00C974E6"/>
    <w:rsid w:val="00CB58E5"/>
    <w:rsid w:val="00D3210F"/>
    <w:rsid w:val="00D653F4"/>
    <w:rsid w:val="00DE0872"/>
    <w:rsid w:val="00EA715D"/>
    <w:rsid w:val="00EC3D95"/>
    <w:rsid w:val="00EC3EEB"/>
    <w:rsid w:val="00ED299D"/>
    <w:rsid w:val="00F07CDA"/>
    <w:rsid w:val="00F91F6C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E68"/>
  <w15:chartTrackingRefBased/>
  <w15:docId w15:val="{3422809A-3954-471A-831B-2A50E137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663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24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</Words>
  <Characters>1039</Characters>
  <Application>Microsoft Office Word</Application>
  <DocSecurity>4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Brazis</dc:creator>
  <cp:keywords/>
  <dc:description/>
  <cp:lastModifiedBy>Mireia Peña</cp:lastModifiedBy>
  <cp:revision>2</cp:revision>
  <dcterms:created xsi:type="dcterms:W3CDTF">2024-05-03T07:40:00Z</dcterms:created>
  <dcterms:modified xsi:type="dcterms:W3CDTF">2024-05-03T07:40:00Z</dcterms:modified>
</cp:coreProperties>
</file>