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6EF4C" w14:textId="77777777" w:rsidR="00EA2F2F" w:rsidRDefault="00EA2F2F">
      <w:pPr>
        <w:spacing w:line="240" w:lineRule="auto"/>
        <w:jc w:val="center"/>
        <w:rPr>
          <w:b/>
          <w:color w:val="365F91"/>
          <w:sz w:val="10"/>
          <w:szCs w:val="10"/>
        </w:rPr>
      </w:pPr>
    </w:p>
    <w:p w14:paraId="650721FB" w14:textId="77777777" w:rsidR="00EA2F2F" w:rsidRDefault="00EA2F2F">
      <w:pPr>
        <w:spacing w:line="240" w:lineRule="auto"/>
        <w:jc w:val="center"/>
        <w:rPr>
          <w:b/>
          <w:color w:val="365F91"/>
          <w:sz w:val="10"/>
          <w:szCs w:val="10"/>
        </w:rPr>
      </w:pPr>
    </w:p>
    <w:p w14:paraId="5DAF7F2F" w14:textId="77777777" w:rsidR="00EA2F2F" w:rsidRDefault="00EA2F2F">
      <w:pPr>
        <w:spacing w:line="240" w:lineRule="auto"/>
        <w:jc w:val="center"/>
        <w:rPr>
          <w:b/>
          <w:color w:val="365F91"/>
          <w:sz w:val="10"/>
          <w:szCs w:val="10"/>
        </w:rPr>
      </w:pPr>
    </w:p>
    <w:p w14:paraId="30AF2895" w14:textId="77777777" w:rsidR="00EA2F2F" w:rsidRDefault="00EA2F2F">
      <w:pPr>
        <w:spacing w:line="240" w:lineRule="auto"/>
        <w:jc w:val="center"/>
        <w:rPr>
          <w:b/>
          <w:color w:val="365F91"/>
          <w:sz w:val="10"/>
          <w:szCs w:val="10"/>
        </w:rPr>
      </w:pPr>
    </w:p>
    <w:tbl>
      <w:tblPr>
        <w:tblStyle w:val="aff"/>
        <w:tblW w:w="96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2220"/>
        <w:gridCol w:w="2025"/>
        <w:gridCol w:w="3450"/>
      </w:tblGrid>
      <w:tr w:rsidR="00EA2F2F" w:rsidRPr="00FC4117" w14:paraId="21754BD1" w14:textId="77777777">
        <w:trPr>
          <w:jc w:val="center"/>
        </w:trPr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4B54B" w14:textId="77777777" w:rsidR="00EA2F2F" w:rsidRPr="00FC4117" w:rsidRDefault="00FD69EE">
            <w:pPr>
              <w:tabs>
                <w:tab w:val="center" w:pos="4536"/>
                <w:tab w:val="right" w:pos="9072"/>
              </w:tabs>
              <w:rPr>
                <w:b/>
                <w:color w:val="365F91"/>
                <w:sz w:val="10"/>
                <w:szCs w:val="10"/>
              </w:rPr>
            </w:pPr>
            <w:r w:rsidRPr="00FC4117">
              <w:rPr>
                <w:noProof/>
              </w:rPr>
              <w:drawing>
                <wp:inline distT="114300" distB="114300" distL="114300" distR="114300" wp14:anchorId="7DF52799" wp14:editId="40FD0C46">
                  <wp:extent cx="875347" cy="822296"/>
                  <wp:effectExtent l="0" t="0" r="0" b="0"/>
                  <wp:docPr id="8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347" cy="8222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BDDEF" w14:textId="77777777" w:rsidR="00EA2F2F" w:rsidRPr="00FC4117" w:rsidRDefault="00EA2F2F">
            <w:pPr>
              <w:tabs>
                <w:tab w:val="center" w:pos="4536"/>
                <w:tab w:val="right" w:pos="9072"/>
              </w:tabs>
              <w:rPr>
                <w:b/>
                <w:color w:val="365F91"/>
                <w:sz w:val="10"/>
                <w:szCs w:val="10"/>
              </w:rPr>
            </w:pPr>
          </w:p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DCB94" w14:textId="77777777" w:rsidR="00EA2F2F" w:rsidRPr="00FC4117" w:rsidRDefault="00EA2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365F91"/>
                <w:sz w:val="10"/>
                <w:szCs w:val="10"/>
              </w:rPr>
            </w:pPr>
          </w:p>
        </w:tc>
        <w:tc>
          <w:tcPr>
            <w:tcW w:w="3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7B79E" w14:textId="77777777" w:rsidR="00EA2F2F" w:rsidRPr="00FC4117" w:rsidRDefault="00EA2F2F">
            <w:pPr>
              <w:ind w:right="23"/>
              <w:jc w:val="right"/>
              <w:rPr>
                <w:sz w:val="32"/>
                <w:szCs w:val="32"/>
              </w:rPr>
            </w:pPr>
          </w:p>
          <w:p w14:paraId="126C13D9" w14:textId="77777777" w:rsidR="00EA2F2F" w:rsidRPr="00334782" w:rsidRDefault="00FD69EE">
            <w:pPr>
              <w:ind w:right="23"/>
              <w:jc w:val="right"/>
              <w:rPr>
                <w:sz w:val="30"/>
                <w:szCs w:val="30"/>
              </w:rPr>
            </w:pPr>
            <w:r w:rsidRPr="00334782">
              <w:rPr>
                <w:sz w:val="30"/>
                <w:szCs w:val="30"/>
              </w:rPr>
              <w:t>Comunicado de prensa</w:t>
            </w:r>
          </w:p>
          <w:p w14:paraId="57423197" w14:textId="77777777" w:rsidR="00EA2F2F" w:rsidRPr="00FC4117" w:rsidRDefault="00EA2F2F">
            <w:pPr>
              <w:jc w:val="right"/>
              <w:rPr>
                <w:b/>
                <w:color w:val="365F91"/>
                <w:sz w:val="10"/>
                <w:szCs w:val="10"/>
              </w:rPr>
            </w:pPr>
          </w:p>
        </w:tc>
      </w:tr>
    </w:tbl>
    <w:p w14:paraId="2BEA6239" w14:textId="77777777" w:rsidR="00EA2F2F" w:rsidRPr="00FC4117" w:rsidRDefault="00EA2F2F">
      <w:pPr>
        <w:spacing w:line="240" w:lineRule="auto"/>
        <w:jc w:val="center"/>
        <w:rPr>
          <w:b/>
          <w:color w:val="365F91"/>
          <w:sz w:val="10"/>
          <w:szCs w:val="10"/>
        </w:rPr>
      </w:pPr>
    </w:p>
    <w:p w14:paraId="59C7019E" w14:textId="77777777" w:rsidR="00EA2F2F" w:rsidRPr="00FC4117" w:rsidRDefault="00EA2F2F">
      <w:pPr>
        <w:spacing w:line="240" w:lineRule="auto"/>
        <w:jc w:val="center"/>
        <w:rPr>
          <w:b/>
          <w:color w:val="365F91"/>
          <w:sz w:val="10"/>
          <w:szCs w:val="10"/>
        </w:rPr>
      </w:pPr>
    </w:p>
    <w:p w14:paraId="4295ED3B" w14:textId="77777777" w:rsidR="00EA2F2F" w:rsidRPr="00FC4117" w:rsidRDefault="00EA2F2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365F91"/>
          <w:sz w:val="10"/>
          <w:szCs w:val="10"/>
        </w:rPr>
      </w:pPr>
    </w:p>
    <w:p w14:paraId="332A8587" w14:textId="77777777" w:rsidR="005E4275" w:rsidRPr="00FC4117" w:rsidRDefault="00CE2264" w:rsidP="005E427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365F91"/>
          <w:sz w:val="28"/>
          <w:szCs w:val="28"/>
        </w:rPr>
      </w:pPr>
      <w:r w:rsidRPr="00FC4117">
        <w:rPr>
          <w:b/>
          <w:color w:val="365F91"/>
          <w:sz w:val="28"/>
          <w:szCs w:val="28"/>
        </w:rPr>
        <w:t xml:space="preserve">Ceva Salud Animal </w:t>
      </w:r>
      <w:r w:rsidR="00511D71" w:rsidRPr="00FC4117">
        <w:rPr>
          <w:b/>
          <w:color w:val="365F91"/>
          <w:sz w:val="28"/>
          <w:szCs w:val="28"/>
        </w:rPr>
        <w:t>estará presente en el European Veterinary Dermatology Congress</w:t>
      </w:r>
    </w:p>
    <w:p w14:paraId="7D6D4B55" w14:textId="01520314" w:rsidR="006F602A" w:rsidRPr="00FC4117" w:rsidRDefault="005E4275" w:rsidP="005E4275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FC4117">
        <w:t>L</w:t>
      </w:r>
      <w:r w:rsidR="00511D71" w:rsidRPr="00FC4117">
        <w:t>a compañía acompañará a los veterinarios del 29</w:t>
      </w:r>
      <w:r w:rsidR="002D1E67" w:rsidRPr="00FC4117">
        <w:t xml:space="preserve"> </w:t>
      </w:r>
      <w:r w:rsidR="00511D71" w:rsidRPr="00FC4117">
        <w:t xml:space="preserve">de septiembre al 1 de octubre en Oporto y </w:t>
      </w:r>
      <w:r w:rsidR="006A4703" w:rsidRPr="00FC4117">
        <w:t xml:space="preserve">les </w:t>
      </w:r>
      <w:r w:rsidR="00511D71" w:rsidRPr="00FC4117">
        <w:t>mostrará soluciones en el área de la dermatología como Douxo</w:t>
      </w:r>
      <w:r w:rsidR="00511D71" w:rsidRPr="00FC4117">
        <w:rPr>
          <w:rStyle w:val="Superindice"/>
        </w:rPr>
        <w:t>®</w:t>
      </w:r>
      <w:r w:rsidR="00511D71" w:rsidRPr="00FC4117">
        <w:t> S3.</w:t>
      </w:r>
    </w:p>
    <w:p w14:paraId="728A6CA5" w14:textId="77777777" w:rsidR="00EA2F2F" w:rsidRPr="00FC4117" w:rsidRDefault="00EA2F2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65F0C069" w14:textId="63600903" w:rsidR="00511D71" w:rsidRPr="00FC4117" w:rsidRDefault="008602FB" w:rsidP="00511D71">
      <w:pPr>
        <w:pStyle w:val="Texto"/>
      </w:pPr>
      <w:r w:rsidRPr="00FC4117">
        <w:rPr>
          <w:rStyle w:val="Negrita"/>
        </w:rPr>
        <w:t xml:space="preserve">Barcelona, </w:t>
      </w:r>
      <w:r w:rsidR="001131A5">
        <w:rPr>
          <w:rStyle w:val="Negrita"/>
        </w:rPr>
        <w:t>12</w:t>
      </w:r>
      <w:r w:rsidR="005623A9" w:rsidRPr="00FC4117">
        <w:rPr>
          <w:rStyle w:val="Negrita"/>
        </w:rPr>
        <w:t xml:space="preserve"> </w:t>
      </w:r>
      <w:r w:rsidRPr="00FC4117">
        <w:rPr>
          <w:rStyle w:val="Negrita"/>
        </w:rPr>
        <w:t xml:space="preserve">de </w:t>
      </w:r>
      <w:r w:rsidR="005623A9" w:rsidRPr="00FC4117">
        <w:rPr>
          <w:rStyle w:val="Negrita"/>
        </w:rPr>
        <w:t xml:space="preserve">septiembre </w:t>
      </w:r>
      <w:r w:rsidRPr="00FC4117">
        <w:rPr>
          <w:rStyle w:val="Negrita"/>
        </w:rPr>
        <w:t>de 2022.-</w:t>
      </w:r>
      <w:r w:rsidR="004F20E5" w:rsidRPr="00FC4117">
        <w:t xml:space="preserve"> </w:t>
      </w:r>
      <w:r w:rsidR="00511D71" w:rsidRPr="00FC4117">
        <w:t>Ceva Salud Animal acompañará a los veterinarios especializados en la 33 edición del European Veterinary Dermatology Congress, coorganizado por la European Society of Veterinary Dermatology (ESVD) y la European College of Veterinary Dermatology (ECVD) del 29 de septiembre al 1 de octubre en Oporto (Portugal). Como compañía de referencia en dermatología, Ceva Salud Animal ofrece servicios destacados en el sector y una completa gama de productos tópicos que facilitan la consulta veterinaria.</w:t>
      </w:r>
    </w:p>
    <w:p w14:paraId="60126185" w14:textId="77777777" w:rsidR="00511D71" w:rsidRPr="00FC4117" w:rsidRDefault="00511D71" w:rsidP="00511D71">
      <w:pPr>
        <w:pStyle w:val="Texto"/>
      </w:pPr>
      <w:r w:rsidRPr="00FC4117">
        <w:t>Los problemas dermatológicos implican enfermedades frecuentes en perros y gatos. Ceva Salud Animal dispone de productos como Douxo</w:t>
      </w:r>
      <w:r w:rsidRPr="00FC4117">
        <w:rPr>
          <w:rStyle w:val="Superindice"/>
        </w:rPr>
        <w:t>®</w:t>
      </w:r>
      <w:r w:rsidRPr="00FC4117">
        <w:t> S3. Se trata de una completa gama de dermatópicos que, gracias a su ingrediente natural OPHYTRIUM</w:t>
      </w:r>
      <w:r w:rsidRPr="00FC4117">
        <w:rPr>
          <w:rStyle w:val="Superindice"/>
        </w:rPr>
        <w:t>®</w:t>
      </w:r>
      <w:r w:rsidRPr="00FC4117">
        <w:t>, refuerza la barrera mecánica cutánea para que la piel permanezca elástica e hidratada durante más tiempo. Además, reestablece el equilibrio de la flora microbiana protectora y ayuda a aliviar la irritación favoreciendo la regeneración de la piel.</w:t>
      </w:r>
    </w:p>
    <w:p w14:paraId="3C34224E" w14:textId="77777777" w:rsidR="00511D71" w:rsidRPr="00FC4117" w:rsidRDefault="00511D71" w:rsidP="00511D71">
      <w:pPr>
        <w:pStyle w:val="Texto"/>
      </w:pPr>
      <w:r w:rsidRPr="00FC4117">
        <w:t>Con su participación en eventos como el European Veterinary Dermatology Congress, Ceva Salud Animal muestra de nuevo su compromiso con los veterinarios y con el futuro de la profesión. El encuentro contará con la presencia de ponentes de reconocido prestigio que abordarán los retos a los que se miden los profesionales en la consulta de dermatología veterinaria.</w:t>
      </w:r>
    </w:p>
    <w:p w14:paraId="252E61ED" w14:textId="77777777" w:rsidR="00561C72" w:rsidRPr="00FC4117" w:rsidRDefault="00561C72">
      <w:pPr>
        <w:spacing w:line="240" w:lineRule="auto"/>
        <w:rPr>
          <w:i/>
        </w:rPr>
      </w:pPr>
    </w:p>
    <w:p w14:paraId="76FF61B6" w14:textId="77777777" w:rsidR="00561C72" w:rsidRPr="00FC4117" w:rsidRDefault="00561C72">
      <w:pPr>
        <w:spacing w:line="240" w:lineRule="auto"/>
        <w:rPr>
          <w:i/>
        </w:rPr>
      </w:pPr>
    </w:p>
    <w:p w14:paraId="496D077D" w14:textId="77777777" w:rsidR="00561C72" w:rsidRPr="00FC4117" w:rsidRDefault="00561C72">
      <w:pPr>
        <w:spacing w:line="240" w:lineRule="auto"/>
        <w:rPr>
          <w:i/>
        </w:rPr>
      </w:pPr>
    </w:p>
    <w:p w14:paraId="12E4A975" w14:textId="3E54772E" w:rsidR="00EA2F2F" w:rsidRPr="00FC4117" w:rsidRDefault="00FD69EE">
      <w:pPr>
        <w:spacing w:line="240" w:lineRule="auto"/>
        <w:rPr>
          <w:b/>
          <w:color w:val="595959"/>
          <w:sz w:val="18"/>
          <w:szCs w:val="18"/>
        </w:rPr>
      </w:pPr>
      <w:r w:rsidRPr="00FC4117">
        <w:rPr>
          <w:b/>
          <w:color w:val="595959"/>
          <w:sz w:val="18"/>
          <w:szCs w:val="18"/>
        </w:rPr>
        <w:t>Acerca de Ceva Salud Animal</w:t>
      </w:r>
    </w:p>
    <w:p w14:paraId="69459750" w14:textId="77777777" w:rsidR="00EA2F2F" w:rsidRPr="00FC4117" w:rsidRDefault="00FD69EE">
      <w:pPr>
        <w:spacing w:line="240" w:lineRule="auto"/>
        <w:rPr>
          <w:color w:val="595959"/>
          <w:sz w:val="18"/>
          <w:szCs w:val="18"/>
        </w:rPr>
      </w:pPr>
      <w:r w:rsidRPr="00FC4117">
        <w:rPr>
          <w:color w:val="595959"/>
          <w:sz w:val="18"/>
          <w:szCs w:val="18"/>
        </w:rPr>
        <w:t xml:space="preserve">Ceva Salud Animal es la primera empresa farmacéutica veterinaria de Francia y la quinta del mundo. Su fuerza motriz es la innovación para la salud de los animales, los seres humanos y el medioambiente. El Grupo desarrolla medicamentos, vacunas, equipos y servicios para ganado (rumiantes, cerdos, aves de corral) y animales de compañía. </w:t>
      </w:r>
    </w:p>
    <w:p w14:paraId="2DCABF8A" w14:textId="6798D48F" w:rsidR="00EA2F2F" w:rsidRPr="00FC4117" w:rsidRDefault="00FD69EE">
      <w:pPr>
        <w:spacing w:line="240" w:lineRule="auto"/>
        <w:rPr>
          <w:color w:val="595959"/>
          <w:sz w:val="18"/>
          <w:szCs w:val="18"/>
        </w:rPr>
      </w:pPr>
      <w:r w:rsidRPr="00FC4117">
        <w:rPr>
          <w:color w:val="595959"/>
          <w:sz w:val="18"/>
          <w:szCs w:val="18"/>
        </w:rPr>
        <w:t xml:space="preserve">Facturación en 2020: 1300 millones de euros. </w:t>
      </w:r>
    </w:p>
    <w:p w14:paraId="6D1F6A35" w14:textId="77777777" w:rsidR="0067136F" w:rsidRPr="00FC4117" w:rsidRDefault="0067136F">
      <w:pPr>
        <w:spacing w:line="240" w:lineRule="auto"/>
        <w:rPr>
          <w:color w:val="595959"/>
          <w:sz w:val="18"/>
          <w:szCs w:val="18"/>
        </w:rPr>
      </w:pPr>
    </w:p>
    <w:p w14:paraId="1584B8DF" w14:textId="77777777" w:rsidR="0067136F" w:rsidRPr="00FC4117" w:rsidRDefault="0067136F">
      <w:pPr>
        <w:spacing w:line="240" w:lineRule="auto"/>
        <w:rPr>
          <w:color w:val="595959"/>
          <w:sz w:val="18"/>
          <w:szCs w:val="18"/>
          <w:lang w:val="en-US"/>
        </w:rPr>
      </w:pPr>
      <w:r w:rsidRPr="00FC4117">
        <w:rPr>
          <w:color w:val="595959"/>
          <w:sz w:val="18"/>
          <w:szCs w:val="18"/>
          <w:lang w:val="en-US"/>
        </w:rPr>
        <w:t xml:space="preserve">Sitio web: </w:t>
      </w:r>
    </w:p>
    <w:p w14:paraId="5A7F7ADA" w14:textId="1C0C1868" w:rsidR="0067136F" w:rsidRPr="00FC4117" w:rsidRDefault="001131A5">
      <w:pPr>
        <w:spacing w:line="240" w:lineRule="auto"/>
        <w:rPr>
          <w:rStyle w:val="Hipervnculo"/>
          <w:sz w:val="18"/>
          <w:szCs w:val="18"/>
          <w:lang w:val="en-US"/>
        </w:rPr>
      </w:pPr>
      <w:hyperlink r:id="rId9" w:history="1">
        <w:r w:rsidR="0067136F" w:rsidRPr="00FC4117">
          <w:rPr>
            <w:rStyle w:val="Hipervnculo"/>
            <w:sz w:val="18"/>
            <w:szCs w:val="18"/>
            <w:lang w:val="en-US"/>
          </w:rPr>
          <w:t>www.ceva.es</w:t>
        </w:r>
      </w:hyperlink>
    </w:p>
    <w:p w14:paraId="7DBA57D8" w14:textId="77777777" w:rsidR="0067136F" w:rsidRPr="00FC4117" w:rsidRDefault="0067136F">
      <w:pPr>
        <w:spacing w:line="240" w:lineRule="auto"/>
        <w:rPr>
          <w:i/>
          <w:color w:val="595959"/>
          <w:sz w:val="18"/>
          <w:szCs w:val="18"/>
          <w:u w:val="single"/>
        </w:rPr>
      </w:pPr>
    </w:p>
    <w:p w14:paraId="6328B911" w14:textId="70C8FF37" w:rsidR="00EA2F2F" w:rsidRPr="00FC4117" w:rsidRDefault="00FD69EE">
      <w:pPr>
        <w:spacing w:line="240" w:lineRule="auto"/>
        <w:rPr>
          <w:i/>
          <w:color w:val="595959"/>
          <w:sz w:val="18"/>
          <w:szCs w:val="18"/>
        </w:rPr>
      </w:pPr>
      <w:r w:rsidRPr="00FC4117">
        <w:rPr>
          <w:i/>
          <w:color w:val="595959"/>
          <w:sz w:val="18"/>
          <w:szCs w:val="18"/>
          <w:u w:val="single"/>
        </w:rPr>
        <w:t>Contacto de prensa</w:t>
      </w:r>
      <w:r w:rsidRPr="00FC4117">
        <w:rPr>
          <w:i/>
          <w:color w:val="595959"/>
          <w:sz w:val="18"/>
          <w:szCs w:val="18"/>
        </w:rPr>
        <w:t>:</w:t>
      </w:r>
    </w:p>
    <w:p w14:paraId="2C50AE93" w14:textId="6BF39E80" w:rsidR="00EA2F2F" w:rsidRPr="00FC4117" w:rsidRDefault="001131A5">
      <w:pPr>
        <w:spacing w:line="240" w:lineRule="auto"/>
        <w:rPr>
          <w:i/>
          <w:color w:val="595959"/>
          <w:sz w:val="18"/>
          <w:szCs w:val="18"/>
        </w:rPr>
      </w:pPr>
      <w:hyperlink r:id="rId10" w:history="1">
        <w:r w:rsidR="00E9058C" w:rsidRPr="00FC4117">
          <w:rPr>
            <w:rStyle w:val="Hipervnculo"/>
            <w:i/>
            <w:sz w:val="18"/>
            <w:szCs w:val="18"/>
          </w:rPr>
          <w:t>paola.carreras-external@ceva.com</w:t>
        </w:r>
      </w:hyperlink>
      <w:r w:rsidR="00FD69EE" w:rsidRPr="00FC4117">
        <w:rPr>
          <w:i/>
          <w:color w:val="595959"/>
          <w:sz w:val="18"/>
          <w:szCs w:val="18"/>
        </w:rPr>
        <w:t xml:space="preserve"> </w:t>
      </w:r>
    </w:p>
    <w:p w14:paraId="2973E8C4" w14:textId="29FCC30C" w:rsidR="001F3C7D" w:rsidRPr="00F956F2" w:rsidRDefault="001F3C7D" w:rsidP="00F956F2">
      <w:pPr>
        <w:spacing w:line="240" w:lineRule="auto"/>
        <w:rPr>
          <w:i/>
          <w:color w:val="595959"/>
          <w:sz w:val="18"/>
          <w:szCs w:val="18"/>
        </w:rPr>
      </w:pPr>
    </w:p>
    <w:sectPr w:rsidR="001F3C7D" w:rsidRPr="00F956F2">
      <w:headerReference w:type="default" r:id="rId11"/>
      <w:pgSz w:w="11907" w:h="16839"/>
      <w:pgMar w:top="315" w:right="1134" w:bottom="851" w:left="1134" w:header="680" w:footer="4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4AE2C" w14:textId="77777777" w:rsidR="00C7612B" w:rsidRDefault="00C7612B">
      <w:pPr>
        <w:spacing w:line="240" w:lineRule="auto"/>
      </w:pPr>
      <w:r>
        <w:separator/>
      </w:r>
    </w:p>
  </w:endnote>
  <w:endnote w:type="continuationSeparator" w:id="0">
    <w:p w14:paraId="612B9382" w14:textId="77777777" w:rsidR="00C7612B" w:rsidRDefault="00C761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18BD7" w14:textId="77777777" w:rsidR="00C7612B" w:rsidRDefault="00C7612B">
      <w:pPr>
        <w:spacing w:line="240" w:lineRule="auto"/>
      </w:pPr>
      <w:r>
        <w:separator/>
      </w:r>
    </w:p>
  </w:footnote>
  <w:footnote w:type="continuationSeparator" w:id="0">
    <w:p w14:paraId="13D81E25" w14:textId="77777777" w:rsidR="00C7612B" w:rsidRDefault="00C761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331C" w14:textId="77777777" w:rsidR="00EA2F2F" w:rsidRDefault="00EA2F2F">
    <w:pPr>
      <w:spacing w:line="200" w:lineRule="auto"/>
      <w:ind w:right="-138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C68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6677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AB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7CA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0C99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D6F0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589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3AFA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28F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966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CD5EC6"/>
    <w:multiLevelType w:val="hybridMultilevel"/>
    <w:tmpl w:val="3BA48BA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8346B8"/>
    <w:multiLevelType w:val="hybridMultilevel"/>
    <w:tmpl w:val="DB2EF6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81217"/>
    <w:multiLevelType w:val="hybridMultilevel"/>
    <w:tmpl w:val="51520F22"/>
    <w:lvl w:ilvl="0" w:tplc="0C7C580E">
      <w:start w:val="1"/>
      <w:numFmt w:val="bullet"/>
      <w:pStyle w:val="060Bullets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3" w15:restartNumberingAfterBreak="0">
    <w:nsid w:val="74827208"/>
    <w:multiLevelType w:val="hybridMultilevel"/>
    <w:tmpl w:val="424A93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832246">
    <w:abstractNumId w:val="13"/>
  </w:num>
  <w:num w:numId="2" w16cid:durableId="1568345729">
    <w:abstractNumId w:val="11"/>
  </w:num>
  <w:num w:numId="3" w16cid:durableId="126895015">
    <w:abstractNumId w:val="8"/>
  </w:num>
  <w:num w:numId="4" w16cid:durableId="604964435">
    <w:abstractNumId w:val="3"/>
  </w:num>
  <w:num w:numId="5" w16cid:durableId="1038816644">
    <w:abstractNumId w:val="2"/>
  </w:num>
  <w:num w:numId="6" w16cid:durableId="332614641">
    <w:abstractNumId w:val="1"/>
  </w:num>
  <w:num w:numId="7" w16cid:durableId="751316610">
    <w:abstractNumId w:val="0"/>
  </w:num>
  <w:num w:numId="8" w16cid:durableId="2101366170">
    <w:abstractNumId w:val="9"/>
  </w:num>
  <w:num w:numId="9" w16cid:durableId="1344435434">
    <w:abstractNumId w:val="7"/>
  </w:num>
  <w:num w:numId="10" w16cid:durableId="343358152">
    <w:abstractNumId w:val="6"/>
  </w:num>
  <w:num w:numId="11" w16cid:durableId="1559706990">
    <w:abstractNumId w:val="5"/>
  </w:num>
  <w:num w:numId="12" w16cid:durableId="1897232840">
    <w:abstractNumId w:val="4"/>
  </w:num>
  <w:num w:numId="13" w16cid:durableId="983000611">
    <w:abstractNumId w:val="12"/>
  </w:num>
  <w:num w:numId="14" w16cid:durableId="1164897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linkStyl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F2F"/>
    <w:rsid w:val="000224D0"/>
    <w:rsid w:val="0005384C"/>
    <w:rsid w:val="00054D08"/>
    <w:rsid w:val="00056EE0"/>
    <w:rsid w:val="00070BD0"/>
    <w:rsid w:val="00073136"/>
    <w:rsid w:val="00077AA9"/>
    <w:rsid w:val="000D3B07"/>
    <w:rsid w:val="000F37FC"/>
    <w:rsid w:val="00100E16"/>
    <w:rsid w:val="00111CF6"/>
    <w:rsid w:val="001131A5"/>
    <w:rsid w:val="0012084F"/>
    <w:rsid w:val="00166E58"/>
    <w:rsid w:val="0016712E"/>
    <w:rsid w:val="0017418C"/>
    <w:rsid w:val="0018248F"/>
    <w:rsid w:val="00187192"/>
    <w:rsid w:val="001E6A8E"/>
    <w:rsid w:val="001F3C7D"/>
    <w:rsid w:val="002018C3"/>
    <w:rsid w:val="00232143"/>
    <w:rsid w:val="00233583"/>
    <w:rsid w:val="002521D8"/>
    <w:rsid w:val="00257AF9"/>
    <w:rsid w:val="00261E4F"/>
    <w:rsid w:val="00264769"/>
    <w:rsid w:val="002A593F"/>
    <w:rsid w:val="002A7629"/>
    <w:rsid w:val="002C0DA5"/>
    <w:rsid w:val="002C0E6E"/>
    <w:rsid w:val="002D1E67"/>
    <w:rsid w:val="00323BFE"/>
    <w:rsid w:val="00334782"/>
    <w:rsid w:val="0037304C"/>
    <w:rsid w:val="003C31EB"/>
    <w:rsid w:val="003D443E"/>
    <w:rsid w:val="004129B7"/>
    <w:rsid w:val="0041686A"/>
    <w:rsid w:val="0046084E"/>
    <w:rsid w:val="0046753C"/>
    <w:rsid w:val="00487947"/>
    <w:rsid w:val="004A3121"/>
    <w:rsid w:val="004A533C"/>
    <w:rsid w:val="004C2C20"/>
    <w:rsid w:val="004E5189"/>
    <w:rsid w:val="004F0C6E"/>
    <w:rsid w:val="004F20E5"/>
    <w:rsid w:val="004F5B27"/>
    <w:rsid w:val="00511D71"/>
    <w:rsid w:val="00534534"/>
    <w:rsid w:val="00554DF6"/>
    <w:rsid w:val="00561C72"/>
    <w:rsid w:val="005623A9"/>
    <w:rsid w:val="0058537B"/>
    <w:rsid w:val="005917B4"/>
    <w:rsid w:val="0059564D"/>
    <w:rsid w:val="005C2491"/>
    <w:rsid w:val="005C688A"/>
    <w:rsid w:val="005D3718"/>
    <w:rsid w:val="005D3C00"/>
    <w:rsid w:val="005E4275"/>
    <w:rsid w:val="005E61AE"/>
    <w:rsid w:val="00606C3A"/>
    <w:rsid w:val="0062354B"/>
    <w:rsid w:val="00627540"/>
    <w:rsid w:val="00630C67"/>
    <w:rsid w:val="00642162"/>
    <w:rsid w:val="0067136F"/>
    <w:rsid w:val="006A4703"/>
    <w:rsid w:val="006A6B3F"/>
    <w:rsid w:val="006C7E30"/>
    <w:rsid w:val="006E73CC"/>
    <w:rsid w:val="006F602A"/>
    <w:rsid w:val="00702364"/>
    <w:rsid w:val="00747455"/>
    <w:rsid w:val="00750C9C"/>
    <w:rsid w:val="00770D8E"/>
    <w:rsid w:val="00772975"/>
    <w:rsid w:val="00784DCF"/>
    <w:rsid w:val="007A492E"/>
    <w:rsid w:val="007B5B87"/>
    <w:rsid w:val="007D626A"/>
    <w:rsid w:val="007D742D"/>
    <w:rsid w:val="007E6DE4"/>
    <w:rsid w:val="007F547C"/>
    <w:rsid w:val="0081346A"/>
    <w:rsid w:val="00816DC5"/>
    <w:rsid w:val="00844498"/>
    <w:rsid w:val="008602FB"/>
    <w:rsid w:val="00873FDD"/>
    <w:rsid w:val="008864BB"/>
    <w:rsid w:val="008A665D"/>
    <w:rsid w:val="008B7476"/>
    <w:rsid w:val="008E2567"/>
    <w:rsid w:val="008E2A1B"/>
    <w:rsid w:val="00924B49"/>
    <w:rsid w:val="009B0A06"/>
    <w:rsid w:val="009D3172"/>
    <w:rsid w:val="00A169FD"/>
    <w:rsid w:val="00A50321"/>
    <w:rsid w:val="00A73EF4"/>
    <w:rsid w:val="00A75A6C"/>
    <w:rsid w:val="00A817AF"/>
    <w:rsid w:val="00AA3938"/>
    <w:rsid w:val="00AA61A1"/>
    <w:rsid w:val="00B16C0A"/>
    <w:rsid w:val="00B42CC5"/>
    <w:rsid w:val="00B46A14"/>
    <w:rsid w:val="00B54990"/>
    <w:rsid w:val="00B65AC3"/>
    <w:rsid w:val="00B81ED8"/>
    <w:rsid w:val="00B85F81"/>
    <w:rsid w:val="00BD26BE"/>
    <w:rsid w:val="00BE53CE"/>
    <w:rsid w:val="00C27064"/>
    <w:rsid w:val="00C37D40"/>
    <w:rsid w:val="00C45A04"/>
    <w:rsid w:val="00C54495"/>
    <w:rsid w:val="00C639DD"/>
    <w:rsid w:val="00C7612B"/>
    <w:rsid w:val="00C9317E"/>
    <w:rsid w:val="00CA4448"/>
    <w:rsid w:val="00CA79B6"/>
    <w:rsid w:val="00CD65F0"/>
    <w:rsid w:val="00CE2264"/>
    <w:rsid w:val="00D0421B"/>
    <w:rsid w:val="00D26B6A"/>
    <w:rsid w:val="00D320CF"/>
    <w:rsid w:val="00D64B47"/>
    <w:rsid w:val="00D7794F"/>
    <w:rsid w:val="00DD4297"/>
    <w:rsid w:val="00E00F35"/>
    <w:rsid w:val="00E02576"/>
    <w:rsid w:val="00E04BF4"/>
    <w:rsid w:val="00E114FB"/>
    <w:rsid w:val="00E270BE"/>
    <w:rsid w:val="00E70BC6"/>
    <w:rsid w:val="00E750CD"/>
    <w:rsid w:val="00E9058C"/>
    <w:rsid w:val="00EA2F2F"/>
    <w:rsid w:val="00ED571E"/>
    <w:rsid w:val="00EE3C2B"/>
    <w:rsid w:val="00EF76F8"/>
    <w:rsid w:val="00F206CF"/>
    <w:rsid w:val="00F31E5D"/>
    <w:rsid w:val="00F831A8"/>
    <w:rsid w:val="00F92615"/>
    <w:rsid w:val="00F956F2"/>
    <w:rsid w:val="00FA5E9A"/>
    <w:rsid w:val="00FC3B47"/>
    <w:rsid w:val="00FC4117"/>
    <w:rsid w:val="00FC6543"/>
    <w:rsid w:val="00FD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8EFD3"/>
  <w15:docId w15:val="{44D26D2A-91A1-4152-82CE-F5A578F9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ja-JP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1A5"/>
    <w:pPr>
      <w:widowControl/>
      <w:spacing w:after="0" w:line="360" w:lineRule="auto"/>
      <w:jc w:val="both"/>
    </w:pPr>
    <w:rPr>
      <w:rFonts w:ascii="Arial" w:hAnsi="Arial" w:cs="Times New Roman"/>
      <w:sz w:val="20"/>
      <w:lang w:eastAsia="en-US"/>
    </w:rPr>
  </w:style>
  <w:style w:type="paragraph" w:styleId="Ttulo1">
    <w:name w:val="heading 1"/>
    <w:next w:val="Normal"/>
    <w:link w:val="Ttulo1Car"/>
    <w:uiPriority w:val="10"/>
    <w:rsid w:val="001131A5"/>
    <w:pPr>
      <w:keepNext/>
      <w:widowControl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2D1ACA"/>
    <w:pPr>
      <w:keepNext/>
      <w:spacing w:line="240" w:lineRule="auto"/>
      <w:outlineLvl w:val="1"/>
    </w:pPr>
    <w:rPr>
      <w:rFonts w:eastAsia="Arial" w:cs="Arial"/>
      <w:b/>
      <w:color w:val="808080"/>
      <w:sz w:val="14"/>
      <w:szCs w:val="14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2D1ACA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2D1ACA"/>
    <w:pPr>
      <w:keepNext/>
      <w:keepLines/>
      <w:spacing w:before="40"/>
      <w:outlineLvl w:val="3"/>
    </w:pPr>
    <w:rPr>
      <w:i/>
      <w:color w:val="2E75B5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2D1AC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2D1ACA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  <w:rsid w:val="001131A5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1131A5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2D1AC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rsid w:val="002D1AC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rsid w:val="002D1A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spacing w:after="160"/>
    </w:pPr>
    <w:rPr>
      <w:color w:val="5A5A5A"/>
    </w:rPr>
  </w:style>
  <w:style w:type="table" w:customStyle="1" w:styleId="a">
    <w:basedOn w:val="TableNormal10"/>
    <w:rsid w:val="002D1ACA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10"/>
    <w:rsid w:val="002D1ACA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styleId="Tablaconcuadrcula">
    <w:name w:val="Table Grid"/>
    <w:basedOn w:val="Tablanormal"/>
    <w:uiPriority w:val="39"/>
    <w:rsid w:val="00BA6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A6470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834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347B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34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34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347B"/>
    <w:rPr>
      <w:b/>
      <w:bCs/>
      <w:sz w:val="20"/>
      <w:szCs w:val="20"/>
    </w:rPr>
  </w:style>
  <w:style w:type="character" w:customStyle="1" w:styleId="Mentionnonrsolue1">
    <w:name w:val="Mention non résolue1"/>
    <w:basedOn w:val="Fuentedeprrafopredeter"/>
    <w:uiPriority w:val="99"/>
    <w:semiHidden/>
    <w:unhideWhenUsed/>
    <w:rsid w:val="0078347B"/>
    <w:rPr>
      <w:color w:val="605E5C"/>
      <w:shd w:val="clear" w:color="auto" w:fill="E1DFDD"/>
    </w:rPr>
  </w:style>
  <w:style w:type="table" w:customStyle="1" w:styleId="a1">
    <w:basedOn w:val="TableNormal8"/>
    <w:rsid w:val="002D1ACA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2">
    <w:basedOn w:val="TableNormal8"/>
    <w:rsid w:val="002D1AC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8"/>
    <w:rsid w:val="002D1AC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8"/>
    <w:rsid w:val="002D1ACA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B758F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58F"/>
    <w:rPr>
      <w:rFonts w:ascii="Times New Roman" w:hAnsi="Times New Roman" w:cs="Times New Roman"/>
      <w:sz w:val="18"/>
      <w:szCs w:val="18"/>
    </w:rPr>
  </w:style>
  <w:style w:type="table" w:customStyle="1" w:styleId="a5">
    <w:basedOn w:val="TableNormal8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8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8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8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D2B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a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0">
    <w:basedOn w:val="TableNormal5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5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2">
    <w:basedOn w:val="TableNormal5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3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4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5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6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7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8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9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a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b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c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d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e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E04BF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9058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1686A"/>
    <w:pPr>
      <w:ind w:left="720"/>
      <w:contextualSpacing/>
    </w:pPr>
  </w:style>
  <w:style w:type="paragraph" w:customStyle="1" w:styleId="013Ladillo004">
    <w:name w:val="_013_Ladillo_004"/>
    <w:basedOn w:val="012Ladillo003"/>
    <w:qFormat/>
    <w:rsid w:val="001131A5"/>
    <w:rPr>
      <w:sz w:val="24"/>
      <w:szCs w:val="24"/>
    </w:rPr>
  </w:style>
  <w:style w:type="paragraph" w:customStyle="1" w:styleId="030Destacado">
    <w:name w:val="_030_Destacado"/>
    <w:basedOn w:val="Texto"/>
    <w:qFormat/>
    <w:rsid w:val="001131A5"/>
    <w:pPr>
      <w:spacing w:after="0"/>
    </w:pPr>
    <w:rPr>
      <w:i/>
      <w:color w:val="FF0066"/>
      <w:sz w:val="30"/>
      <w:szCs w:val="30"/>
    </w:rPr>
  </w:style>
  <w:style w:type="paragraph" w:customStyle="1" w:styleId="001Antetitular">
    <w:name w:val="_001_Antetitular"/>
    <w:next w:val="002Titular"/>
    <w:qFormat/>
    <w:rsid w:val="001131A5"/>
    <w:pPr>
      <w:widowControl/>
      <w:spacing w:after="0" w:line="360" w:lineRule="auto"/>
      <w:jc w:val="both"/>
    </w:pPr>
    <w:rPr>
      <w:rFonts w:ascii="Arial" w:hAnsi="Arial" w:cs="Times New Roman"/>
      <w:b/>
      <w:sz w:val="34"/>
      <w:szCs w:val="34"/>
      <w:lang w:eastAsia="en-US"/>
    </w:rPr>
  </w:style>
  <w:style w:type="paragraph" w:customStyle="1" w:styleId="Texto">
    <w:name w:val="_Texto"/>
    <w:qFormat/>
    <w:rsid w:val="001131A5"/>
    <w:pPr>
      <w:widowControl/>
      <w:spacing w:after="120" w:line="360" w:lineRule="auto"/>
      <w:jc w:val="both"/>
    </w:pPr>
    <w:rPr>
      <w:rFonts w:ascii="Arial" w:eastAsia="Arial Unicode MS" w:hAnsi="Arial" w:cs="Arial Unicode MS"/>
      <w:sz w:val="20"/>
      <w:szCs w:val="20"/>
      <w:u w:color="000000"/>
      <w:bdr w:val="nil"/>
      <w:lang w:val="es-ES_tradnl" w:eastAsia="es-ES"/>
    </w:rPr>
  </w:style>
  <w:style w:type="character" w:customStyle="1" w:styleId="Superindice">
    <w:name w:val="___Superindice"/>
    <w:basedOn w:val="Fuentedeprrafopredeter"/>
    <w:rsid w:val="001131A5"/>
    <w:rPr>
      <w:vertAlign w:val="superscript"/>
    </w:rPr>
  </w:style>
  <w:style w:type="character" w:customStyle="1" w:styleId="Subindice">
    <w:name w:val="___Subindice"/>
    <w:basedOn w:val="Fuentedeprrafopredeter"/>
    <w:rsid w:val="001131A5"/>
    <w:rPr>
      <w:vertAlign w:val="subscript"/>
    </w:rPr>
  </w:style>
  <w:style w:type="character" w:customStyle="1" w:styleId="Redonda">
    <w:name w:val="___Redonda"/>
    <w:basedOn w:val="Fuentedeprrafopredeter"/>
    <w:rsid w:val="001131A5"/>
    <w:rPr>
      <w:vertAlign w:val="baseline"/>
    </w:rPr>
  </w:style>
  <w:style w:type="character" w:customStyle="1" w:styleId="Cursiva">
    <w:name w:val="___Cursiva"/>
    <w:basedOn w:val="Fuentedeprrafopredeter"/>
    <w:rsid w:val="001131A5"/>
    <w:rPr>
      <w:b w:val="0"/>
      <w:i/>
    </w:rPr>
  </w:style>
  <w:style w:type="character" w:customStyle="1" w:styleId="Negrita">
    <w:name w:val="___Negrita"/>
    <w:basedOn w:val="Fuentedeprrafopredeter"/>
    <w:rsid w:val="001131A5"/>
    <w:rPr>
      <w:b/>
      <w:i w:val="0"/>
    </w:rPr>
  </w:style>
  <w:style w:type="character" w:customStyle="1" w:styleId="NegritayCursiva">
    <w:name w:val="___NegritayCursiva"/>
    <w:basedOn w:val="Fuentedeprrafopredeter"/>
    <w:rsid w:val="001131A5"/>
    <w:rPr>
      <w:b/>
      <w:i/>
    </w:rPr>
  </w:style>
  <w:style w:type="paragraph" w:customStyle="1" w:styleId="002Titular">
    <w:name w:val="_002_Titular"/>
    <w:next w:val="003Subtitular"/>
    <w:qFormat/>
    <w:rsid w:val="001131A5"/>
    <w:pPr>
      <w:widowControl/>
      <w:spacing w:after="0" w:line="360" w:lineRule="auto"/>
      <w:jc w:val="both"/>
    </w:pPr>
    <w:rPr>
      <w:rFonts w:ascii="Arial" w:eastAsia="Arial Unicode MS" w:hAnsi="Arial" w:cs="Arial Unicode MS"/>
      <w:b/>
      <w:bCs/>
      <w:sz w:val="44"/>
      <w:szCs w:val="36"/>
      <w:u w:color="000000"/>
      <w:bdr w:val="nil"/>
      <w:lang w:val="es-ES_tradnl" w:eastAsia="es-ES"/>
    </w:rPr>
  </w:style>
  <w:style w:type="paragraph" w:customStyle="1" w:styleId="003Subtitular">
    <w:name w:val="_003_Subtitular"/>
    <w:next w:val="004Firma-Autor"/>
    <w:qFormat/>
    <w:rsid w:val="001131A5"/>
    <w:pPr>
      <w:widowControl/>
      <w:spacing w:after="0" w:line="360" w:lineRule="auto"/>
      <w:jc w:val="both"/>
    </w:pPr>
    <w:rPr>
      <w:rFonts w:ascii="Arial" w:eastAsia="Arial Unicode MS" w:hAnsi="Arial" w:cs="Arial Unicode MS"/>
      <w:sz w:val="40"/>
      <w:szCs w:val="32"/>
      <w:u w:color="000000"/>
      <w:bdr w:val="nil"/>
      <w:lang w:val="es-ES_tradnl" w:eastAsia="es-ES"/>
    </w:rPr>
  </w:style>
  <w:style w:type="paragraph" w:customStyle="1" w:styleId="004Firma-Autor">
    <w:name w:val="_004_Firma-Autor"/>
    <w:next w:val="Texto"/>
    <w:qFormat/>
    <w:rsid w:val="001131A5"/>
    <w:pPr>
      <w:widowControl/>
      <w:spacing w:after="0" w:line="360" w:lineRule="auto"/>
      <w:jc w:val="both"/>
    </w:pPr>
    <w:rPr>
      <w:rFonts w:ascii="Arial" w:eastAsia="Arial Unicode MS" w:hAnsi="Arial" w:cs="Arial Unicode MS"/>
      <w:i/>
      <w:iCs/>
      <w:sz w:val="26"/>
      <w:szCs w:val="26"/>
      <w:u w:color="000000"/>
      <w:bdr w:val="nil"/>
      <w:lang w:val="es-ES_tradnl" w:eastAsia="es-ES"/>
    </w:rPr>
  </w:style>
  <w:style w:type="paragraph" w:customStyle="1" w:styleId="010Ladillo001">
    <w:name w:val="_010_Ladillo_001"/>
    <w:qFormat/>
    <w:rsid w:val="001131A5"/>
    <w:pPr>
      <w:widowControl/>
      <w:spacing w:after="0" w:line="360" w:lineRule="auto"/>
      <w:jc w:val="both"/>
    </w:pPr>
    <w:rPr>
      <w:rFonts w:ascii="Arial" w:eastAsia="Arial Unicode MS" w:hAnsi="Arial" w:cs="Arial Unicode MS"/>
      <w:b/>
      <w:bCs/>
      <w:sz w:val="36"/>
      <w:szCs w:val="36"/>
      <w:u w:color="000000"/>
      <w:bdr w:val="nil"/>
      <w:lang w:val="es-ES_tradnl" w:eastAsia="es-ES"/>
    </w:rPr>
  </w:style>
  <w:style w:type="paragraph" w:customStyle="1" w:styleId="011Ladillo002">
    <w:name w:val="_011_Ladillo_002"/>
    <w:next w:val="Texto"/>
    <w:qFormat/>
    <w:rsid w:val="001131A5"/>
    <w:pPr>
      <w:widowControl/>
      <w:spacing w:after="0" w:line="360" w:lineRule="auto"/>
      <w:jc w:val="both"/>
    </w:pPr>
    <w:rPr>
      <w:rFonts w:ascii="Arial" w:eastAsia="Arial Unicode MS" w:hAnsi="Arial" w:cs="Arial Unicode MS"/>
      <w:b/>
      <w:bCs/>
      <w:sz w:val="32"/>
      <w:szCs w:val="32"/>
      <w:u w:color="000000"/>
      <w:bdr w:val="nil"/>
      <w:lang w:val="es-ES_tradnl" w:eastAsia="es-ES"/>
    </w:rPr>
  </w:style>
  <w:style w:type="paragraph" w:customStyle="1" w:styleId="012Ladillo003">
    <w:name w:val="_012_Ladillo_003"/>
    <w:next w:val="Texto"/>
    <w:qFormat/>
    <w:rsid w:val="001131A5"/>
    <w:pPr>
      <w:widowControl/>
      <w:spacing w:after="0" w:line="360" w:lineRule="auto"/>
      <w:jc w:val="both"/>
    </w:pPr>
    <w:rPr>
      <w:rFonts w:ascii="Arial" w:eastAsia="Arial Unicode MS" w:hAnsi="Arial" w:cs="Arial Unicode MS"/>
      <w:b/>
      <w:bCs/>
      <w:sz w:val="28"/>
      <w:szCs w:val="28"/>
      <w:u w:color="000000"/>
      <w:bdr w:val="nil"/>
      <w:lang w:val="es-ES_tradnl" w:eastAsia="es-ES"/>
    </w:rPr>
  </w:style>
  <w:style w:type="paragraph" w:customStyle="1" w:styleId="020TitularDespiece">
    <w:name w:val="_020_Titular_Despiece"/>
    <w:basedOn w:val="001Antetitular"/>
    <w:qFormat/>
    <w:rsid w:val="001131A5"/>
    <w:rPr>
      <w:color w:val="00B050"/>
      <w:sz w:val="38"/>
      <w:szCs w:val="38"/>
    </w:rPr>
  </w:style>
  <w:style w:type="paragraph" w:customStyle="1" w:styleId="021TextoDespiece">
    <w:name w:val="_021_Texto_Despiece"/>
    <w:basedOn w:val="020TitularDespiece"/>
    <w:qFormat/>
    <w:rsid w:val="001131A5"/>
    <w:rPr>
      <w:sz w:val="22"/>
      <w:szCs w:val="22"/>
    </w:rPr>
  </w:style>
  <w:style w:type="paragraph" w:customStyle="1" w:styleId="040FigurasyTablasTit">
    <w:name w:val="_040_FigurasyTablas_Tit"/>
    <w:basedOn w:val="Texto"/>
    <w:qFormat/>
    <w:rsid w:val="001131A5"/>
    <w:pPr>
      <w:spacing w:after="0"/>
    </w:pPr>
    <w:rPr>
      <w:sz w:val="16"/>
      <w:szCs w:val="16"/>
    </w:rPr>
  </w:style>
  <w:style w:type="paragraph" w:customStyle="1" w:styleId="050FigurasyTablasPie">
    <w:name w:val="_050_FigurasyTablas_Pie"/>
    <w:basedOn w:val="Texto"/>
    <w:qFormat/>
    <w:rsid w:val="001131A5"/>
    <w:pPr>
      <w:spacing w:after="0"/>
    </w:pPr>
    <w:rPr>
      <w:sz w:val="14"/>
      <w:szCs w:val="14"/>
    </w:rPr>
  </w:style>
  <w:style w:type="character" w:customStyle="1" w:styleId="SubindiceNegrita-Cursiva">
    <w:name w:val="___Subindice_Negrita-Cursiva"/>
    <w:basedOn w:val="Fuentedeprrafopredeter"/>
    <w:uiPriority w:val="1"/>
    <w:qFormat/>
    <w:rsid w:val="001131A5"/>
    <w:rPr>
      <w:b/>
      <w:i/>
      <w:vertAlign w:val="subscript"/>
    </w:rPr>
  </w:style>
  <w:style w:type="character" w:customStyle="1" w:styleId="SuperindiceNegrita-Cursiva">
    <w:name w:val="___Superindice_Negrita-Cursiva"/>
    <w:basedOn w:val="Fuentedeprrafopredeter"/>
    <w:uiPriority w:val="1"/>
    <w:qFormat/>
    <w:rsid w:val="001131A5"/>
    <w:rPr>
      <w:b/>
      <w:i/>
      <w:vertAlign w:val="superscript"/>
    </w:rPr>
  </w:style>
  <w:style w:type="character" w:customStyle="1" w:styleId="SubindiceNegrita">
    <w:name w:val="___Subindice_Negrita"/>
    <w:basedOn w:val="Fuentedeprrafopredeter"/>
    <w:uiPriority w:val="1"/>
    <w:qFormat/>
    <w:rsid w:val="001131A5"/>
    <w:rPr>
      <w:b/>
      <w:vertAlign w:val="subscript"/>
    </w:rPr>
  </w:style>
  <w:style w:type="character" w:customStyle="1" w:styleId="SuperindiceNegrita">
    <w:name w:val="___Superindice_Negrita"/>
    <w:basedOn w:val="Fuentedeprrafopredeter"/>
    <w:uiPriority w:val="1"/>
    <w:qFormat/>
    <w:rsid w:val="001131A5"/>
    <w:rPr>
      <w:b/>
      <w:vertAlign w:val="superscript"/>
    </w:rPr>
  </w:style>
  <w:style w:type="character" w:customStyle="1" w:styleId="SubindiceCursiva">
    <w:name w:val="___Subindice_Cursiva"/>
    <w:basedOn w:val="Subindice"/>
    <w:uiPriority w:val="1"/>
    <w:qFormat/>
    <w:rsid w:val="001131A5"/>
    <w:rPr>
      <w:i/>
      <w:vertAlign w:val="subscript"/>
    </w:rPr>
  </w:style>
  <w:style w:type="character" w:customStyle="1" w:styleId="SuperindiceCursiva">
    <w:name w:val="___Superindice_Cursiva"/>
    <w:basedOn w:val="Superindice"/>
    <w:uiPriority w:val="1"/>
    <w:qFormat/>
    <w:rsid w:val="001131A5"/>
    <w:rPr>
      <w:i/>
      <w:vertAlign w:val="superscript"/>
    </w:rPr>
  </w:style>
  <w:style w:type="paragraph" w:customStyle="1" w:styleId="060Bullets">
    <w:name w:val="_060_Bullets"/>
    <w:basedOn w:val="Texto"/>
    <w:qFormat/>
    <w:rsid w:val="001131A5"/>
    <w:pPr>
      <w:numPr>
        <w:numId w:val="13"/>
      </w:numPr>
      <w:spacing w:after="0"/>
      <w:ind w:left="709" w:hanging="709"/>
      <w:contextualSpacing/>
    </w:pPr>
    <w:rPr>
      <w:sz w:val="18"/>
      <w:szCs w:val="18"/>
    </w:rPr>
  </w:style>
  <w:style w:type="character" w:customStyle="1" w:styleId="Versalitas">
    <w:name w:val="___Versalitas"/>
    <w:basedOn w:val="Fuentedeprrafopredeter"/>
    <w:uiPriority w:val="1"/>
    <w:qFormat/>
    <w:rsid w:val="001131A5"/>
    <w:rPr>
      <w:smallCaps/>
    </w:rPr>
  </w:style>
  <w:style w:type="character" w:customStyle="1" w:styleId="VersalitasCursiva">
    <w:name w:val="___Versalitas_Cursiva"/>
    <w:basedOn w:val="Versalitas"/>
    <w:uiPriority w:val="1"/>
    <w:qFormat/>
    <w:rsid w:val="001131A5"/>
    <w:rPr>
      <w:i/>
      <w:smallCaps/>
    </w:rPr>
  </w:style>
  <w:style w:type="character" w:customStyle="1" w:styleId="VersalitasNegrita">
    <w:name w:val="___Versalitas_Negrita"/>
    <w:basedOn w:val="Versalitas"/>
    <w:uiPriority w:val="1"/>
    <w:qFormat/>
    <w:rsid w:val="001131A5"/>
    <w:rPr>
      <w:b/>
      <w:smallCaps/>
    </w:rPr>
  </w:style>
  <w:style w:type="character" w:customStyle="1" w:styleId="VersalitasNegrita-Cursiva">
    <w:name w:val="___Versalitas_Negrita-Cursiva"/>
    <w:basedOn w:val="Versalitas"/>
    <w:uiPriority w:val="1"/>
    <w:qFormat/>
    <w:rsid w:val="001131A5"/>
    <w:rPr>
      <w:b/>
      <w:i/>
      <w:smallCaps/>
    </w:rPr>
  </w:style>
  <w:style w:type="character" w:customStyle="1" w:styleId="Ttulo1Car">
    <w:name w:val="Título 1 Car"/>
    <w:basedOn w:val="Fuentedeprrafopredeter"/>
    <w:link w:val="Ttulo1"/>
    <w:uiPriority w:val="10"/>
    <w:rsid w:val="001131A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9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ola.carreras-external@cev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va.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os-svr\compartida\GA_Macros\_Plantilla_Word_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OTiTuJnBn4Wh7w2kD7e3JWJFTg==">AMUW2mUnk7Q+B2gaU6+mhofSRoNwBmw6tg1A4XtqxVgF4DddE0zIRADAFghGDjP0hjuPUcvErU0RsBeJv9FuttgcAnQWcUhN/VXHWrtboghnSsBrkijsbkg=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_Plantilla_Word_GA</Template>
  <TotalTime>5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Anne-Laure GUILLAUME</dc:creator>
  <cp:lastModifiedBy>Israel Salvador</cp:lastModifiedBy>
  <cp:revision>8</cp:revision>
  <dcterms:created xsi:type="dcterms:W3CDTF">2022-08-30T08:54:00Z</dcterms:created>
  <dcterms:modified xsi:type="dcterms:W3CDTF">2022-09-12T09:40:00Z</dcterms:modified>
</cp:coreProperties>
</file>