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3666" w14:textId="77777777" w:rsidR="005D695C" w:rsidRPr="00632718" w:rsidRDefault="005D695C" w:rsidP="005D695C">
      <w:pPr>
        <w:pStyle w:val="002Titular"/>
      </w:pPr>
      <w:r w:rsidRPr="00632718">
        <w:t>Boehringer Ingelheim patrocina las comunicaciones libres del GEMFE en el GTA 2022</w:t>
      </w:r>
    </w:p>
    <w:p w14:paraId="6A56B7E6" w14:textId="77777777" w:rsidR="005D695C" w:rsidRPr="003C7A7D" w:rsidRDefault="005D695C" w:rsidP="005D695C">
      <w:pPr>
        <w:pStyle w:val="Texto"/>
        <w:rPr>
          <w:rStyle w:val="Cursiva"/>
          <w:sz w:val="22"/>
          <w:szCs w:val="22"/>
        </w:rPr>
      </w:pPr>
      <w:r w:rsidRPr="003C7A7D">
        <w:rPr>
          <w:rStyle w:val="Cursiva"/>
          <w:sz w:val="22"/>
          <w:szCs w:val="22"/>
        </w:rPr>
        <w:t>La compañía participó activamente en el congreso de especialidades de AVEPA y premió a la ganadora de la sesión con una inscripción gratuita para el Congreso de la ISFM, que comenzará a finales de junio en Grecia.</w:t>
      </w:r>
    </w:p>
    <w:p w14:paraId="1BD9F263" w14:textId="77777777" w:rsidR="00064B5A" w:rsidRDefault="00064B5A" w:rsidP="00064B5A">
      <w:pPr>
        <w:pStyle w:val="Texto"/>
      </w:pPr>
    </w:p>
    <w:p w14:paraId="447EF860" w14:textId="37D40065" w:rsidR="00064B5A" w:rsidRPr="006A6B28" w:rsidRDefault="00064B5A" w:rsidP="00064B5A">
      <w:pPr>
        <w:pStyle w:val="Texto"/>
        <w:rPr>
          <w:sz w:val="22"/>
          <w:szCs w:val="22"/>
        </w:rPr>
      </w:pPr>
      <w:r w:rsidRPr="00BB5123">
        <w:rPr>
          <w:rStyle w:val="Negrita"/>
          <w:sz w:val="22"/>
          <w:szCs w:val="22"/>
        </w:rPr>
        <w:t xml:space="preserve">Sant Cugat del Vallès, </w:t>
      </w:r>
      <w:r w:rsidR="004543A8">
        <w:rPr>
          <w:rStyle w:val="Negrita"/>
          <w:sz w:val="22"/>
          <w:szCs w:val="22"/>
        </w:rPr>
        <w:t>10</w:t>
      </w:r>
      <w:r w:rsidRPr="00BB5123">
        <w:rPr>
          <w:rStyle w:val="Negrita"/>
          <w:sz w:val="22"/>
          <w:szCs w:val="22"/>
        </w:rPr>
        <w:t xml:space="preserve"> de mayo de 202</w:t>
      </w:r>
      <w:r>
        <w:rPr>
          <w:rStyle w:val="Negrita"/>
          <w:sz w:val="22"/>
          <w:szCs w:val="22"/>
        </w:rPr>
        <w:t>2</w:t>
      </w:r>
      <w:r w:rsidRPr="00BB5123">
        <w:rPr>
          <w:rStyle w:val="Negrita"/>
          <w:sz w:val="22"/>
          <w:szCs w:val="22"/>
        </w:rPr>
        <w:t xml:space="preserve">. </w:t>
      </w:r>
      <w:r w:rsidRPr="00064B5A">
        <w:rPr>
          <w:sz w:val="22"/>
          <w:szCs w:val="22"/>
        </w:rPr>
        <w:t xml:space="preserve">Boehringer Ingelheim mostró de nuevo </w:t>
      </w:r>
      <w:r w:rsidRPr="006A6B28">
        <w:rPr>
          <w:sz w:val="22"/>
          <w:szCs w:val="22"/>
        </w:rPr>
        <w:t>su</w:t>
      </w:r>
      <w:r w:rsidR="006A6B28" w:rsidRPr="006A6B28">
        <w:rPr>
          <w:sz w:val="22"/>
          <w:szCs w:val="22"/>
        </w:rPr>
        <w:t xml:space="preserve"> c</w:t>
      </w:r>
      <w:r w:rsidRPr="006A6B28">
        <w:rPr>
          <w:sz w:val="22"/>
          <w:szCs w:val="22"/>
        </w:rPr>
        <w:t>ompromiso con la formación de los veterinarios</w:t>
      </w:r>
      <w:r w:rsidR="00D23880" w:rsidRPr="006A6B28">
        <w:rPr>
          <w:sz w:val="22"/>
          <w:szCs w:val="22"/>
        </w:rPr>
        <w:t xml:space="preserve"> en medicina felina</w:t>
      </w:r>
      <w:r w:rsidRPr="006A6B28">
        <w:rPr>
          <w:sz w:val="22"/>
          <w:szCs w:val="22"/>
        </w:rPr>
        <w:t xml:space="preserve"> durante el XXI Congreso de Especialidades Veterinarias de AVEPA-GTA 2022, celebrado los días 22 y 23 de abril en Zaragoza. La compañía patrocinó varias de las ponencias y la sesión de comunicaciones libres del Grupo de Especialistas en Medicina Felina (GEMFE)</w:t>
      </w:r>
      <w:r w:rsidR="00D97FD7" w:rsidRPr="006A6B28">
        <w:rPr>
          <w:sz w:val="22"/>
          <w:szCs w:val="22"/>
        </w:rPr>
        <w:t xml:space="preserve">, en la </w:t>
      </w:r>
      <w:r w:rsidR="00821479">
        <w:rPr>
          <w:sz w:val="22"/>
          <w:szCs w:val="22"/>
        </w:rPr>
        <w:t xml:space="preserve">que </w:t>
      </w:r>
      <w:r w:rsidRPr="006A6B28">
        <w:rPr>
          <w:sz w:val="22"/>
          <w:szCs w:val="22"/>
        </w:rPr>
        <w:t xml:space="preserve">Jéssica González fue premiada con su intervención sobre la úlcera colagenolítica en los gatos. Además de recibir la distinción, la </w:t>
      </w:r>
      <w:r w:rsidR="00D97FD7" w:rsidRPr="006A6B28">
        <w:rPr>
          <w:sz w:val="22"/>
          <w:szCs w:val="22"/>
        </w:rPr>
        <w:t xml:space="preserve">veterinaria </w:t>
      </w:r>
      <w:r w:rsidRPr="006A6B28">
        <w:rPr>
          <w:sz w:val="22"/>
          <w:szCs w:val="22"/>
        </w:rPr>
        <w:t xml:space="preserve">obtuvo una inscripción gratuita </w:t>
      </w:r>
      <w:r w:rsidR="00D97FD7" w:rsidRPr="006A6B28">
        <w:rPr>
          <w:sz w:val="22"/>
          <w:szCs w:val="22"/>
        </w:rPr>
        <w:t xml:space="preserve">para el </w:t>
      </w:r>
      <w:r w:rsidRPr="006A6B28">
        <w:rPr>
          <w:sz w:val="22"/>
          <w:szCs w:val="22"/>
        </w:rPr>
        <w:t>Congreso de la International Society of Feline Medicine (ISFM), que se desarrollará en Rodas (Grecia) del 30 de junio al 3 de julio.</w:t>
      </w:r>
    </w:p>
    <w:p w14:paraId="560B583C" w14:textId="20DC902F" w:rsidR="00064B5A" w:rsidRPr="00064B5A" w:rsidRDefault="00064B5A" w:rsidP="00064B5A">
      <w:pPr>
        <w:pStyle w:val="Texto"/>
        <w:rPr>
          <w:sz w:val="22"/>
          <w:szCs w:val="22"/>
        </w:rPr>
      </w:pPr>
      <w:r w:rsidRPr="00064B5A">
        <w:rPr>
          <w:sz w:val="22"/>
          <w:szCs w:val="22"/>
        </w:rPr>
        <w:t>El próximo encuentro de la ISFM girará en torno a la mejora de la salud física y el bienestar mental en el tratamiento y manejo de casos felinos y explorará la relación entre las emociones y el comportamiento. Neurología, manejo del dolor, infecciones y medicina interna serán otros de los puntos de interés. </w:t>
      </w:r>
    </w:p>
    <w:p w14:paraId="0C44DC14" w14:textId="78A01EA6" w:rsidR="00064B5A" w:rsidRPr="006A6B28" w:rsidRDefault="00064B5A" w:rsidP="00064B5A">
      <w:pPr>
        <w:pStyle w:val="Texto"/>
        <w:rPr>
          <w:sz w:val="22"/>
          <w:szCs w:val="22"/>
        </w:rPr>
      </w:pPr>
      <w:r w:rsidRPr="006A6B28">
        <w:rPr>
          <w:sz w:val="22"/>
          <w:szCs w:val="22"/>
        </w:rPr>
        <w:t xml:space="preserve">Con iniciativas como esta, Boehringer Ingelheim se mantiene como el aliado principal de los veterinarios en la clínica </w:t>
      </w:r>
      <w:r w:rsidR="00D23880" w:rsidRPr="006A6B28">
        <w:rPr>
          <w:sz w:val="22"/>
          <w:szCs w:val="22"/>
        </w:rPr>
        <w:t xml:space="preserve">felina </w:t>
      </w:r>
      <w:r w:rsidRPr="006A6B28">
        <w:rPr>
          <w:sz w:val="22"/>
          <w:szCs w:val="22"/>
        </w:rPr>
        <w:t xml:space="preserve">diaria, a quienes ofrece productos </w:t>
      </w:r>
      <w:r w:rsidR="00D23880" w:rsidRPr="006A6B28">
        <w:rPr>
          <w:sz w:val="22"/>
          <w:szCs w:val="22"/>
        </w:rPr>
        <w:t xml:space="preserve">específicamente diseñados para gatos como </w:t>
      </w:r>
      <w:hyperlink r:id="rId8" w:history="1">
        <w:r w:rsidR="00D23880" w:rsidRPr="006A6B28">
          <w:rPr>
            <w:rStyle w:val="Hipervnculo"/>
            <w:sz w:val="22"/>
            <w:szCs w:val="22"/>
          </w:rPr>
          <w:t>Purexax</w:t>
        </w:r>
        <w:r w:rsidR="00D23880" w:rsidRPr="006A6B28">
          <w:rPr>
            <w:rStyle w:val="Hipervnculo"/>
            <w:rFonts w:cs="Arial"/>
            <w:sz w:val="22"/>
            <w:szCs w:val="22"/>
            <w:vertAlign w:val="superscript"/>
          </w:rPr>
          <w:t>®</w:t>
        </w:r>
      </w:hyperlink>
      <w:r w:rsidR="00D23880" w:rsidRPr="006A6B28">
        <w:rPr>
          <w:sz w:val="22"/>
          <w:szCs w:val="22"/>
        </w:rPr>
        <w:t xml:space="preserve">, </w:t>
      </w:r>
      <w:hyperlink r:id="rId9" w:history="1">
        <w:r w:rsidR="00D23880" w:rsidRPr="00821479">
          <w:rPr>
            <w:rStyle w:val="Hipervnculo"/>
            <w:sz w:val="22"/>
            <w:szCs w:val="22"/>
          </w:rPr>
          <w:t>Nex</w:t>
        </w:r>
        <w:r w:rsidR="006A6B28" w:rsidRPr="00821479">
          <w:rPr>
            <w:rStyle w:val="Hipervnculo"/>
            <w:sz w:val="22"/>
            <w:szCs w:val="22"/>
          </w:rPr>
          <w:t>G</w:t>
        </w:r>
        <w:r w:rsidR="00D23880" w:rsidRPr="00821479">
          <w:rPr>
            <w:rStyle w:val="Hipervnculo"/>
            <w:sz w:val="22"/>
            <w:szCs w:val="22"/>
          </w:rPr>
          <w:t>ard Combo</w:t>
        </w:r>
        <w:r w:rsidR="00D23880" w:rsidRPr="00821479">
          <w:rPr>
            <w:rStyle w:val="Hipervnculo"/>
            <w:rFonts w:cs="Arial"/>
            <w:sz w:val="22"/>
            <w:szCs w:val="22"/>
            <w:vertAlign w:val="superscript"/>
          </w:rPr>
          <w:t>®</w:t>
        </w:r>
      </w:hyperlink>
      <w:r w:rsidR="00D23880" w:rsidRPr="006A6B28">
        <w:rPr>
          <w:sz w:val="22"/>
          <w:szCs w:val="22"/>
        </w:rPr>
        <w:t xml:space="preserve">, </w:t>
      </w:r>
      <w:hyperlink r:id="rId10" w:history="1">
        <w:r w:rsidR="00D23880" w:rsidRPr="00821479">
          <w:rPr>
            <w:rStyle w:val="Hipervnculo"/>
            <w:sz w:val="22"/>
            <w:szCs w:val="22"/>
          </w:rPr>
          <w:t>Semintra</w:t>
        </w:r>
        <w:r w:rsidR="00D23880" w:rsidRPr="00821479">
          <w:rPr>
            <w:rStyle w:val="Hipervnculo"/>
            <w:rFonts w:cs="Arial"/>
            <w:sz w:val="22"/>
            <w:szCs w:val="22"/>
            <w:vertAlign w:val="superscript"/>
          </w:rPr>
          <w:t>®</w:t>
        </w:r>
      </w:hyperlink>
      <w:r w:rsidR="00D23880" w:rsidRPr="006A6B28">
        <w:rPr>
          <w:sz w:val="22"/>
          <w:szCs w:val="22"/>
        </w:rPr>
        <w:t xml:space="preserve">, </w:t>
      </w:r>
      <w:hyperlink r:id="rId11" w:history="1">
        <w:r w:rsidR="00D23880" w:rsidRPr="00821479">
          <w:rPr>
            <w:rStyle w:val="Hipervnculo"/>
            <w:sz w:val="22"/>
            <w:szCs w:val="22"/>
          </w:rPr>
          <w:t>Apelka</w:t>
        </w:r>
        <w:r w:rsidR="00D23880" w:rsidRPr="00821479">
          <w:rPr>
            <w:rStyle w:val="Hipervnculo"/>
            <w:rFonts w:cs="Arial"/>
            <w:sz w:val="22"/>
            <w:szCs w:val="22"/>
            <w:vertAlign w:val="superscript"/>
          </w:rPr>
          <w:t>®</w:t>
        </w:r>
      </w:hyperlink>
      <w:r w:rsidR="00D23880" w:rsidRPr="006A6B28">
        <w:rPr>
          <w:sz w:val="22"/>
          <w:szCs w:val="22"/>
        </w:rPr>
        <w:t xml:space="preserve">, </w:t>
      </w:r>
      <w:hyperlink r:id="rId12" w:history="1">
        <w:r w:rsidR="00D23880" w:rsidRPr="00821479">
          <w:rPr>
            <w:rStyle w:val="Hipervnculo"/>
            <w:sz w:val="22"/>
            <w:szCs w:val="22"/>
          </w:rPr>
          <w:t>ProZinc</w:t>
        </w:r>
        <w:r w:rsidR="00D23880" w:rsidRPr="00821479">
          <w:rPr>
            <w:rStyle w:val="Hipervnculo"/>
            <w:rFonts w:cs="Arial"/>
            <w:sz w:val="22"/>
            <w:szCs w:val="22"/>
            <w:vertAlign w:val="superscript"/>
          </w:rPr>
          <w:t>®</w:t>
        </w:r>
      </w:hyperlink>
      <w:r w:rsidR="00D23880" w:rsidRPr="006A6B28">
        <w:rPr>
          <w:sz w:val="22"/>
          <w:szCs w:val="22"/>
        </w:rPr>
        <w:t xml:space="preserve"> y </w:t>
      </w:r>
      <w:hyperlink r:id="rId13" w:history="1">
        <w:r w:rsidR="00D23880" w:rsidRPr="00821479">
          <w:rPr>
            <w:rStyle w:val="Hipervnculo"/>
            <w:sz w:val="22"/>
            <w:szCs w:val="22"/>
          </w:rPr>
          <w:t>Metacam</w:t>
        </w:r>
        <w:r w:rsidR="00D23880" w:rsidRPr="00821479">
          <w:rPr>
            <w:rStyle w:val="Hipervnculo"/>
            <w:rFonts w:cs="Arial"/>
            <w:sz w:val="22"/>
            <w:szCs w:val="22"/>
            <w:vertAlign w:val="superscript"/>
          </w:rPr>
          <w:t>®</w:t>
        </w:r>
      </w:hyperlink>
      <w:r w:rsidR="00D23880" w:rsidRPr="006A6B28">
        <w:rPr>
          <w:sz w:val="22"/>
          <w:szCs w:val="22"/>
        </w:rPr>
        <w:t xml:space="preserve"> </w:t>
      </w:r>
      <w:r w:rsidRPr="006A6B28">
        <w:rPr>
          <w:sz w:val="22"/>
          <w:szCs w:val="22"/>
        </w:rPr>
        <w:t xml:space="preserve">y servicios de referencia para facilitar su labor. La compañía no dejó pasar la oportunidad de estar junto a los profesionales en el reencuentro que supuso el GTA 2022 tras </w:t>
      </w:r>
      <w:r w:rsidR="005A753B">
        <w:rPr>
          <w:sz w:val="22"/>
          <w:szCs w:val="22"/>
        </w:rPr>
        <w:t>la</w:t>
      </w:r>
      <w:r w:rsidRPr="006A6B28">
        <w:rPr>
          <w:sz w:val="22"/>
          <w:szCs w:val="22"/>
        </w:rPr>
        <w:t xml:space="preserve"> </w:t>
      </w:r>
      <w:r w:rsidR="005A753B">
        <w:rPr>
          <w:sz w:val="22"/>
          <w:szCs w:val="22"/>
        </w:rPr>
        <w:t xml:space="preserve">pausa </w:t>
      </w:r>
      <w:r w:rsidRPr="006A6B28">
        <w:rPr>
          <w:sz w:val="22"/>
          <w:szCs w:val="22"/>
        </w:rPr>
        <w:t>provocad</w:t>
      </w:r>
      <w:r w:rsidR="005A753B">
        <w:rPr>
          <w:sz w:val="22"/>
          <w:szCs w:val="22"/>
        </w:rPr>
        <w:t>a</w:t>
      </w:r>
      <w:r w:rsidRPr="006A6B28">
        <w:rPr>
          <w:sz w:val="22"/>
          <w:szCs w:val="22"/>
        </w:rPr>
        <w:t xml:space="preserve"> por la COVID-19.</w:t>
      </w:r>
    </w:p>
    <w:p w14:paraId="48BB9C6B" w14:textId="15BA64A2" w:rsidR="00064B5A" w:rsidRDefault="00064B5A" w:rsidP="00064B5A">
      <w:pPr>
        <w:pStyle w:val="Texto"/>
      </w:pPr>
    </w:p>
    <w:p w14:paraId="2AB35A9E" w14:textId="77777777" w:rsidR="006A6B28" w:rsidRPr="00F028E6" w:rsidRDefault="006A6B28" w:rsidP="00064B5A">
      <w:pPr>
        <w:pStyle w:val="Texto"/>
      </w:pPr>
    </w:p>
    <w:p w14:paraId="4091A371" w14:textId="77777777" w:rsidR="009E0AC2" w:rsidRPr="00C678B3" w:rsidRDefault="009E0AC2" w:rsidP="009E0AC2">
      <w:pPr>
        <w:pStyle w:val="NormalWeb"/>
        <w:shd w:val="clear" w:color="auto" w:fill="FFFFFF"/>
        <w:spacing w:after="120" w:afterAutospacing="0" w:line="293" w:lineRule="atLeast"/>
        <w:rPr>
          <w:rFonts w:cs="Arial"/>
          <w:color w:val="222222"/>
          <w:sz w:val="18"/>
          <w:szCs w:val="18"/>
          <w:lang w:eastAsia="es-ES"/>
        </w:rPr>
      </w:pPr>
      <w:r w:rsidRPr="00C678B3">
        <w:rPr>
          <w:rFonts w:cs="Arial"/>
          <w:b/>
          <w:bCs/>
          <w:color w:val="222222"/>
          <w:sz w:val="18"/>
          <w:szCs w:val="18"/>
          <w:lang w:val="es-ES_tradnl"/>
        </w:rPr>
        <w:t>“Aportar valor a través de la innovación”</w:t>
      </w:r>
    </w:p>
    <w:p w14:paraId="2E380F07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Las vidas de los animales y los seres humanos están interconectadas de maneras profundas y complejas. Sabemos que cuando los animales están sanos, los humanos también lo están. En todo el mundo, nuestros 9.700 colaboradores se dedican a ofrecer valor a través de la innovación, mejorando así el bienestar de ambos.</w:t>
      </w:r>
    </w:p>
    <w:p w14:paraId="37A54561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 xml:space="preserve">El respeto por los animales, los seres humanos y el medio ambiente está en el centro de lo que hacemos. Desarrollamos soluciones y proporcionamos servicios para proteger a los animales de enfermedades. Apoyamos a nuestros clientes en el </w:t>
      </w:r>
      <w:r w:rsidRPr="00C678B3">
        <w:rPr>
          <w:rFonts w:cs="Arial"/>
          <w:color w:val="222222"/>
          <w:sz w:val="18"/>
          <w:szCs w:val="18"/>
        </w:rPr>
        <w:lastRenderedPageBreak/>
        <w:t>cuidado de la salud de sus animales y protegemos a nuestras comunidades contra enfermedades que amenazan la vida y la sociedad.</w:t>
      </w:r>
    </w:p>
    <w:p w14:paraId="5A6358CD" w14:textId="77777777" w:rsidR="009E0AC2" w:rsidRPr="00C678B3" w:rsidRDefault="009E0AC2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Boehringer Ingelheim Animal Health es el segundo mayor negocio de salud animal del mundo, con unas ventas netas de 4,1 billones de euros en 2020 y presencia en más de 150 países.</w:t>
      </w:r>
    </w:p>
    <w:p w14:paraId="3052A403" w14:textId="2C04FCA5" w:rsidR="00E1425C" w:rsidRDefault="009E0AC2" w:rsidP="009E0AC2">
      <w:pPr>
        <w:shd w:val="clear" w:color="auto" w:fill="FFFFFF"/>
        <w:rPr>
          <w:rStyle w:val="Hipervnculo"/>
          <w:rFonts w:cs="Arial"/>
          <w:b/>
          <w:bCs/>
          <w:color w:val="1155CC"/>
          <w:sz w:val="18"/>
          <w:szCs w:val="18"/>
        </w:rPr>
      </w:pPr>
      <w:r w:rsidRPr="00C678B3">
        <w:rPr>
          <w:rFonts w:cs="Arial"/>
          <w:color w:val="222222"/>
          <w:sz w:val="18"/>
          <w:szCs w:val="18"/>
        </w:rPr>
        <w:t>Para obtener más información, visita: </w:t>
      </w:r>
      <w:hyperlink r:id="rId14" w:tgtFrame="_blank" w:history="1">
        <w:r w:rsidRPr="00C678B3">
          <w:rPr>
            <w:rStyle w:val="Hipervnculo"/>
            <w:rFonts w:cs="Arial"/>
            <w:b/>
            <w:bCs/>
            <w:color w:val="1155CC"/>
            <w:sz w:val="18"/>
            <w:szCs w:val="18"/>
          </w:rPr>
          <w:t>www.boehringer-ingelheim.es/salud-animal</w:t>
        </w:r>
      </w:hyperlink>
    </w:p>
    <w:p w14:paraId="6E4CD982" w14:textId="79C45330" w:rsidR="006A6B28" w:rsidRDefault="006A6B28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La ficha técnica de </w:t>
      </w:r>
      <w:r w:rsidRPr="006A6B28">
        <w:rPr>
          <w:rFonts w:cs="Arial"/>
          <w:color w:val="222222"/>
          <w:sz w:val="18"/>
          <w:szCs w:val="18"/>
        </w:rPr>
        <w:t>Purexax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 disponible en:</w:t>
      </w:r>
    </w:p>
    <w:p w14:paraId="565D166A" w14:textId="22FECE61" w:rsidR="006A6B28" w:rsidRPr="006A6B28" w:rsidRDefault="009B1444" w:rsidP="006A6B28">
      <w:pPr>
        <w:rPr>
          <w:sz w:val="18"/>
          <w:szCs w:val="18"/>
        </w:rPr>
      </w:pPr>
      <w:hyperlink r:id="rId15" w:history="1">
        <w:r w:rsidR="006A6B28" w:rsidRPr="006A6B28">
          <w:rPr>
            <w:rStyle w:val="Hipervnculo"/>
            <w:rFonts w:cs="Arial"/>
            <w:sz w:val="18"/>
            <w:szCs w:val="18"/>
          </w:rPr>
          <w:t>https://cimavet.aemps.es/cimavet/pdfs/es/ft/EU%402%4010%40117%40001/FT_EU-2-10-117-001.pdf</w:t>
        </w:r>
      </w:hyperlink>
    </w:p>
    <w:p w14:paraId="052E80EA" w14:textId="77777777" w:rsidR="006A6B28" w:rsidRDefault="006A6B28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La ficha técnica de </w:t>
      </w:r>
      <w:r w:rsidRPr="006A6B28">
        <w:rPr>
          <w:rFonts w:cs="Arial"/>
          <w:color w:val="222222"/>
          <w:sz w:val="18"/>
          <w:szCs w:val="18"/>
        </w:rPr>
        <w:t>Purexax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 disponible en:</w:t>
      </w:r>
    </w:p>
    <w:p w14:paraId="6414539E" w14:textId="2A3DDBD7" w:rsidR="006A6B28" w:rsidRDefault="006A6B28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La ficha técnica de </w:t>
      </w:r>
      <w:r w:rsidR="00821479" w:rsidRPr="00821479">
        <w:rPr>
          <w:rFonts w:cs="Arial"/>
          <w:color w:val="222222"/>
          <w:sz w:val="18"/>
          <w:szCs w:val="18"/>
        </w:rPr>
        <w:t>NexGard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</w:t>
      </w:r>
      <w:r w:rsidR="00821479">
        <w:rPr>
          <w:rFonts w:cs="Arial"/>
          <w:color w:val="222222"/>
          <w:sz w:val="18"/>
          <w:szCs w:val="18"/>
        </w:rPr>
        <w:t xml:space="preserve">COMBO </w:t>
      </w:r>
      <w:r>
        <w:rPr>
          <w:rFonts w:cs="Arial"/>
          <w:color w:val="222222"/>
          <w:sz w:val="18"/>
          <w:szCs w:val="18"/>
        </w:rPr>
        <w:t>está disponible en:</w:t>
      </w:r>
    </w:p>
    <w:p w14:paraId="2227854C" w14:textId="74D53FED" w:rsidR="00821479" w:rsidRDefault="009B1444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6" w:history="1">
        <w:r w:rsidR="00821479" w:rsidRPr="009213A6">
          <w:rPr>
            <w:rStyle w:val="Hipervnculo"/>
            <w:rFonts w:cs="Arial"/>
            <w:sz w:val="18"/>
            <w:szCs w:val="18"/>
          </w:rPr>
          <w:t>https://cimavet.aemps.es/cimavet/pdfs/es/ft/EU%402%4020%40267%40001/FT_EU-2-20-267-001.pdf</w:t>
        </w:r>
      </w:hyperlink>
    </w:p>
    <w:p w14:paraId="7AD8C097" w14:textId="3B45CC9F" w:rsidR="006A6B28" w:rsidRDefault="006A6B28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La ficha técnica de </w:t>
      </w:r>
      <w:r w:rsidR="00821479" w:rsidRPr="00821479">
        <w:rPr>
          <w:rFonts w:cs="Arial"/>
          <w:color w:val="222222"/>
          <w:sz w:val="18"/>
          <w:szCs w:val="18"/>
        </w:rPr>
        <w:t>Semintra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 disponible en:</w:t>
      </w:r>
    </w:p>
    <w:p w14:paraId="7FC7CA1F" w14:textId="1BCB708C" w:rsidR="00821479" w:rsidRDefault="009B1444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7" w:history="1">
        <w:r w:rsidR="00821479" w:rsidRPr="009213A6">
          <w:rPr>
            <w:rStyle w:val="Hipervnculo"/>
            <w:rFonts w:cs="Arial"/>
            <w:sz w:val="18"/>
            <w:szCs w:val="18"/>
          </w:rPr>
          <w:t>https://cimavet.aemps.es/cimavet/pdfs/es/ft/EU%402%4012%40146%40003/FT_EU-2-12-146-003.pdf</w:t>
        </w:r>
      </w:hyperlink>
    </w:p>
    <w:p w14:paraId="68616C25" w14:textId="51907267" w:rsidR="006A6B28" w:rsidRDefault="006A6B28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La ficha técnica de </w:t>
      </w:r>
      <w:r w:rsidR="00821479" w:rsidRPr="00821479">
        <w:rPr>
          <w:rFonts w:cs="Arial"/>
          <w:color w:val="222222"/>
          <w:sz w:val="18"/>
          <w:szCs w:val="18"/>
        </w:rPr>
        <w:t>Apelka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 disponible en:</w:t>
      </w:r>
    </w:p>
    <w:p w14:paraId="2D81B728" w14:textId="0D86F4BD" w:rsidR="00821479" w:rsidRDefault="009B1444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8" w:history="1">
        <w:r w:rsidR="00821479" w:rsidRPr="009213A6">
          <w:rPr>
            <w:rStyle w:val="Hipervnculo"/>
            <w:rFonts w:cs="Arial"/>
            <w:sz w:val="18"/>
            <w:szCs w:val="18"/>
          </w:rPr>
          <w:t>https://cimavet.aemps.es/cimavet/pdfs/es/ft/3418+ESP/FT_3418+ESP.pdf</w:t>
        </w:r>
      </w:hyperlink>
    </w:p>
    <w:p w14:paraId="7C7EBB0D" w14:textId="21A180AF" w:rsidR="006A6B28" w:rsidRDefault="006A6B28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 xml:space="preserve">La ficha técnica de </w:t>
      </w:r>
      <w:r w:rsidR="00821479" w:rsidRPr="00821479">
        <w:rPr>
          <w:rFonts w:cs="Arial"/>
          <w:color w:val="222222"/>
          <w:sz w:val="18"/>
          <w:szCs w:val="18"/>
        </w:rPr>
        <w:t>ProZinc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 disponible en:</w:t>
      </w:r>
    </w:p>
    <w:p w14:paraId="4BD27332" w14:textId="3890E5B7" w:rsidR="00821479" w:rsidRDefault="009B1444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19" w:history="1">
        <w:r w:rsidR="00821479" w:rsidRPr="009213A6">
          <w:rPr>
            <w:rStyle w:val="Hipervnculo"/>
            <w:rFonts w:cs="Arial"/>
            <w:sz w:val="18"/>
            <w:szCs w:val="18"/>
          </w:rPr>
          <w:t>https://cimavet.aemps.es/cimavet/pdfs/es/ft/EU%402%4013%40152%40001/FT_EU-2-13-152-001.pdf</w:t>
        </w:r>
      </w:hyperlink>
    </w:p>
    <w:p w14:paraId="07F544D6" w14:textId="1B6289DF" w:rsidR="00821479" w:rsidRDefault="00821479" w:rsidP="006A6B28">
      <w:pPr>
        <w:shd w:val="clear" w:color="auto" w:fill="FFFFFF"/>
        <w:rPr>
          <w:rFonts w:cs="Arial"/>
          <w:color w:val="222222"/>
          <w:sz w:val="18"/>
          <w:szCs w:val="18"/>
        </w:rPr>
      </w:pPr>
      <w:r>
        <w:rPr>
          <w:rFonts w:cs="Arial"/>
          <w:color w:val="222222"/>
          <w:sz w:val="18"/>
          <w:szCs w:val="18"/>
        </w:rPr>
        <w:t>La ficha técnica de Metacam</w:t>
      </w:r>
      <w:r w:rsidRPr="006A6B28">
        <w:rPr>
          <w:rStyle w:val="Superindice"/>
        </w:rPr>
        <w:t>®</w:t>
      </w:r>
      <w:r>
        <w:rPr>
          <w:rFonts w:cs="Arial"/>
          <w:color w:val="222222"/>
          <w:sz w:val="18"/>
          <w:szCs w:val="18"/>
        </w:rPr>
        <w:t xml:space="preserve"> está disponible en:</w:t>
      </w:r>
    </w:p>
    <w:p w14:paraId="76465E0C" w14:textId="184DD4DB" w:rsidR="006A6B28" w:rsidRPr="00821479" w:rsidRDefault="009B1444" w:rsidP="009E0AC2">
      <w:pPr>
        <w:shd w:val="clear" w:color="auto" w:fill="FFFFFF"/>
        <w:rPr>
          <w:rFonts w:cs="Arial"/>
          <w:color w:val="222222"/>
          <w:sz w:val="18"/>
          <w:szCs w:val="18"/>
        </w:rPr>
      </w:pPr>
      <w:hyperlink r:id="rId20" w:history="1">
        <w:r w:rsidR="00821479" w:rsidRPr="009213A6">
          <w:rPr>
            <w:rStyle w:val="Hipervnculo"/>
            <w:rFonts w:cs="Arial"/>
            <w:sz w:val="18"/>
            <w:szCs w:val="18"/>
          </w:rPr>
          <w:t>https://cimavet.aemps.es/cimavet/pdfs/es/ft/EU%402%4097%40004%40026/FT_EU-2-97-004-026.pdf</w:t>
        </w:r>
      </w:hyperlink>
    </w:p>
    <w:sectPr w:rsidR="006A6B28" w:rsidRPr="00821479" w:rsidSect="0037123F">
      <w:headerReference w:type="default" r:id="rId21"/>
      <w:footerReference w:type="default" r:id="rId22"/>
      <w:pgSz w:w="11906" w:h="16838" w:code="9"/>
      <w:pgMar w:top="851" w:right="851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6FC1" w14:textId="77777777" w:rsidR="009B1444" w:rsidRDefault="009B1444" w:rsidP="00607CC6">
      <w:r>
        <w:separator/>
      </w:r>
    </w:p>
  </w:endnote>
  <w:endnote w:type="continuationSeparator" w:id="0">
    <w:p w14:paraId="50FCFF5B" w14:textId="77777777" w:rsidR="009B1444" w:rsidRDefault="009B1444" w:rsidP="0060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Eras Bk BT">
    <w:altName w:val="Arial"/>
    <w:charset w:val="00"/>
    <w:family w:val="swiss"/>
    <w:pitch w:val="variable"/>
  </w:font>
  <w:font w:name="Univers LT Std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uter Medium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he Sans Extra Light-">
    <w:altName w:val="The Sans Extra Light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-">
    <w:altName w:val="The Sans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-">
    <w:altName w:val="The Sans Bold-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Calibri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heSans Bold Plain">
    <w:altName w:val="TheSans Bold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453F" w14:textId="77777777" w:rsidR="0037123F" w:rsidRDefault="0037123F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B3D5" w14:textId="77777777" w:rsidR="009B1444" w:rsidRDefault="009B1444" w:rsidP="00607CC6">
      <w:r>
        <w:separator/>
      </w:r>
    </w:p>
  </w:footnote>
  <w:footnote w:type="continuationSeparator" w:id="0">
    <w:p w14:paraId="64B2C1EC" w14:textId="77777777" w:rsidR="009B1444" w:rsidRDefault="009B1444" w:rsidP="00607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369" w14:textId="66DBC22B" w:rsidR="00D25D02" w:rsidRDefault="00D25D02" w:rsidP="00D25D02">
    <w:pPr>
      <w:pStyle w:val="Encabezado"/>
      <w:jc w:val="right"/>
    </w:pPr>
    <w:r>
      <w:tab/>
    </w:r>
    <w:r>
      <w:tab/>
    </w:r>
    <w:r w:rsidR="00156AE2">
      <w:rPr>
        <w:noProof/>
      </w:rPr>
      <w:drawing>
        <wp:inline distT="0" distB="0" distL="0" distR="0" wp14:anchorId="1D8D55E5" wp14:editId="0898BEC8">
          <wp:extent cx="182880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3FBC9"/>
    <w:multiLevelType w:val="hybridMultilevel"/>
    <w:tmpl w:val="F0337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E9DE0"/>
    <w:multiLevelType w:val="hybridMultilevel"/>
    <w:tmpl w:val="173136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DE37C5"/>
    <w:multiLevelType w:val="multilevel"/>
    <w:tmpl w:val="5C4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50C83"/>
    <w:multiLevelType w:val="multilevel"/>
    <w:tmpl w:val="6D98D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17990"/>
    <w:multiLevelType w:val="hybridMultilevel"/>
    <w:tmpl w:val="C3B6C3CE"/>
    <w:lvl w:ilvl="0" w:tplc="E258CEA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7955"/>
    <w:multiLevelType w:val="hybridMultilevel"/>
    <w:tmpl w:val="128C67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EB8C5F0"/>
    <w:multiLevelType w:val="hybridMultilevel"/>
    <w:tmpl w:val="AEFC29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457041F"/>
    <w:multiLevelType w:val="hybridMultilevel"/>
    <w:tmpl w:val="0CE4D888"/>
    <w:lvl w:ilvl="0" w:tplc="85B2819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05BC"/>
    <w:multiLevelType w:val="hybridMultilevel"/>
    <w:tmpl w:val="D790678E"/>
    <w:lvl w:ilvl="0" w:tplc="52DA0B9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704D5"/>
    <w:multiLevelType w:val="hybridMultilevel"/>
    <w:tmpl w:val="85F8FCA6"/>
    <w:lvl w:ilvl="0" w:tplc="B7CED0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5940">
    <w:abstractNumId w:val="18"/>
  </w:num>
  <w:num w:numId="2" w16cid:durableId="1332678060">
    <w:abstractNumId w:val="10"/>
  </w:num>
  <w:num w:numId="3" w16cid:durableId="404959417">
    <w:abstractNumId w:val="5"/>
  </w:num>
  <w:num w:numId="4" w16cid:durableId="574050350">
    <w:abstractNumId w:val="4"/>
  </w:num>
  <w:num w:numId="5" w16cid:durableId="1822766096">
    <w:abstractNumId w:val="3"/>
  </w:num>
  <w:num w:numId="6" w16cid:durableId="390228968">
    <w:abstractNumId w:val="2"/>
  </w:num>
  <w:num w:numId="7" w16cid:durableId="64954436">
    <w:abstractNumId w:val="11"/>
  </w:num>
  <w:num w:numId="8" w16cid:durableId="274799440">
    <w:abstractNumId w:val="9"/>
  </w:num>
  <w:num w:numId="9" w16cid:durableId="1613826246">
    <w:abstractNumId w:val="8"/>
  </w:num>
  <w:num w:numId="10" w16cid:durableId="1349673456">
    <w:abstractNumId w:val="7"/>
  </w:num>
  <w:num w:numId="11" w16cid:durableId="1216625711">
    <w:abstractNumId w:val="6"/>
  </w:num>
  <w:num w:numId="12" w16cid:durableId="81878861">
    <w:abstractNumId w:val="12"/>
  </w:num>
  <w:num w:numId="13" w16cid:durableId="2006397743">
    <w:abstractNumId w:val="13"/>
  </w:num>
  <w:num w:numId="14" w16cid:durableId="1996563296">
    <w:abstractNumId w:val="16"/>
  </w:num>
  <w:num w:numId="15" w16cid:durableId="591856353">
    <w:abstractNumId w:val="0"/>
  </w:num>
  <w:num w:numId="16" w16cid:durableId="1752195000">
    <w:abstractNumId w:val="1"/>
  </w:num>
  <w:num w:numId="17" w16cid:durableId="125516964">
    <w:abstractNumId w:val="17"/>
  </w:num>
  <w:num w:numId="18" w16cid:durableId="127092537">
    <w:abstractNumId w:val="14"/>
  </w:num>
  <w:num w:numId="19" w16cid:durableId="83301589">
    <w:abstractNumId w:val="19"/>
  </w:num>
  <w:num w:numId="20" w16cid:durableId="653992318">
    <w:abstractNumId w:val="20"/>
  </w:num>
  <w:num w:numId="21" w16cid:durableId="717978009">
    <w:abstractNumId w:val="15"/>
  </w:num>
  <w:num w:numId="22" w16cid:durableId="3843396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D5"/>
    <w:rsid w:val="00000D1F"/>
    <w:rsid w:val="00002FA7"/>
    <w:rsid w:val="0000392D"/>
    <w:rsid w:val="00011B6D"/>
    <w:rsid w:val="00012DAA"/>
    <w:rsid w:val="00015745"/>
    <w:rsid w:val="0001736F"/>
    <w:rsid w:val="000220CC"/>
    <w:rsid w:val="000245F5"/>
    <w:rsid w:val="00026464"/>
    <w:rsid w:val="000264AF"/>
    <w:rsid w:val="00026F67"/>
    <w:rsid w:val="00027C5E"/>
    <w:rsid w:val="000318A1"/>
    <w:rsid w:val="00037115"/>
    <w:rsid w:val="00040FED"/>
    <w:rsid w:val="000419FF"/>
    <w:rsid w:val="00046EA8"/>
    <w:rsid w:val="00047CF1"/>
    <w:rsid w:val="00047F05"/>
    <w:rsid w:val="000523C0"/>
    <w:rsid w:val="000534C1"/>
    <w:rsid w:val="00064B5A"/>
    <w:rsid w:val="000672AF"/>
    <w:rsid w:val="00070A4F"/>
    <w:rsid w:val="00073C8F"/>
    <w:rsid w:val="00074DD3"/>
    <w:rsid w:val="000811B3"/>
    <w:rsid w:val="00082979"/>
    <w:rsid w:val="0008399D"/>
    <w:rsid w:val="00083D65"/>
    <w:rsid w:val="000851D9"/>
    <w:rsid w:val="00086D11"/>
    <w:rsid w:val="00087169"/>
    <w:rsid w:val="00087249"/>
    <w:rsid w:val="00092CA5"/>
    <w:rsid w:val="00093D2F"/>
    <w:rsid w:val="00094BAC"/>
    <w:rsid w:val="000962D7"/>
    <w:rsid w:val="000B1A0B"/>
    <w:rsid w:val="000B231A"/>
    <w:rsid w:val="000B39F5"/>
    <w:rsid w:val="000C126C"/>
    <w:rsid w:val="000D04CC"/>
    <w:rsid w:val="000D5A1A"/>
    <w:rsid w:val="000E106E"/>
    <w:rsid w:val="000E34D5"/>
    <w:rsid w:val="000E6368"/>
    <w:rsid w:val="000E6869"/>
    <w:rsid w:val="000E75CD"/>
    <w:rsid w:val="000E7637"/>
    <w:rsid w:val="000E7D5D"/>
    <w:rsid w:val="000F7155"/>
    <w:rsid w:val="000F7EE5"/>
    <w:rsid w:val="0010518C"/>
    <w:rsid w:val="00113342"/>
    <w:rsid w:val="00113EF4"/>
    <w:rsid w:val="00114669"/>
    <w:rsid w:val="00115361"/>
    <w:rsid w:val="0012063F"/>
    <w:rsid w:val="001259EE"/>
    <w:rsid w:val="00125A80"/>
    <w:rsid w:val="00126D4E"/>
    <w:rsid w:val="0013241E"/>
    <w:rsid w:val="0013269F"/>
    <w:rsid w:val="0013317B"/>
    <w:rsid w:val="001353A6"/>
    <w:rsid w:val="00137EEC"/>
    <w:rsid w:val="0014198E"/>
    <w:rsid w:val="00143B26"/>
    <w:rsid w:val="00146740"/>
    <w:rsid w:val="00147FFD"/>
    <w:rsid w:val="001514D8"/>
    <w:rsid w:val="00152DD6"/>
    <w:rsid w:val="00156AE2"/>
    <w:rsid w:val="001574D8"/>
    <w:rsid w:val="00157731"/>
    <w:rsid w:val="00160B42"/>
    <w:rsid w:val="00163496"/>
    <w:rsid w:val="0016428D"/>
    <w:rsid w:val="00164A40"/>
    <w:rsid w:val="00165C69"/>
    <w:rsid w:val="001670E6"/>
    <w:rsid w:val="00167DB4"/>
    <w:rsid w:val="001728B1"/>
    <w:rsid w:val="00174475"/>
    <w:rsid w:val="0017663C"/>
    <w:rsid w:val="001813C1"/>
    <w:rsid w:val="001850F3"/>
    <w:rsid w:val="00186243"/>
    <w:rsid w:val="0018729B"/>
    <w:rsid w:val="001975A2"/>
    <w:rsid w:val="001A2ADC"/>
    <w:rsid w:val="001A3FD7"/>
    <w:rsid w:val="001A515F"/>
    <w:rsid w:val="001A520B"/>
    <w:rsid w:val="001A6029"/>
    <w:rsid w:val="001B2751"/>
    <w:rsid w:val="001B3970"/>
    <w:rsid w:val="001B4A90"/>
    <w:rsid w:val="001B63D9"/>
    <w:rsid w:val="001B7528"/>
    <w:rsid w:val="001B7902"/>
    <w:rsid w:val="001C1989"/>
    <w:rsid w:val="001C36F8"/>
    <w:rsid w:val="001C4EFA"/>
    <w:rsid w:val="001C5F87"/>
    <w:rsid w:val="001D0D48"/>
    <w:rsid w:val="001D163B"/>
    <w:rsid w:val="001D4E7A"/>
    <w:rsid w:val="001D5F0F"/>
    <w:rsid w:val="001D60A9"/>
    <w:rsid w:val="001D6979"/>
    <w:rsid w:val="001E077F"/>
    <w:rsid w:val="001E239F"/>
    <w:rsid w:val="001E6DAC"/>
    <w:rsid w:val="001F01AA"/>
    <w:rsid w:val="001F03B6"/>
    <w:rsid w:val="001F2009"/>
    <w:rsid w:val="001F56E2"/>
    <w:rsid w:val="002016E9"/>
    <w:rsid w:val="00205717"/>
    <w:rsid w:val="00207C43"/>
    <w:rsid w:val="0021009F"/>
    <w:rsid w:val="00212688"/>
    <w:rsid w:val="00213609"/>
    <w:rsid w:val="00214A8A"/>
    <w:rsid w:val="002247FB"/>
    <w:rsid w:val="00225031"/>
    <w:rsid w:val="00225BEA"/>
    <w:rsid w:val="00230475"/>
    <w:rsid w:val="00231440"/>
    <w:rsid w:val="00231D14"/>
    <w:rsid w:val="002338FB"/>
    <w:rsid w:val="00236D60"/>
    <w:rsid w:val="00236D80"/>
    <w:rsid w:val="00243C4A"/>
    <w:rsid w:val="00243E65"/>
    <w:rsid w:val="002447EA"/>
    <w:rsid w:val="00245A52"/>
    <w:rsid w:val="00247B7F"/>
    <w:rsid w:val="00251555"/>
    <w:rsid w:val="00254C9D"/>
    <w:rsid w:val="00254EF0"/>
    <w:rsid w:val="002556FF"/>
    <w:rsid w:val="00260320"/>
    <w:rsid w:val="00261E12"/>
    <w:rsid w:val="002632E1"/>
    <w:rsid w:val="002634F1"/>
    <w:rsid w:val="00264D72"/>
    <w:rsid w:val="00266642"/>
    <w:rsid w:val="002668DF"/>
    <w:rsid w:val="00270179"/>
    <w:rsid w:val="00272B19"/>
    <w:rsid w:val="00273113"/>
    <w:rsid w:val="00276389"/>
    <w:rsid w:val="002802D3"/>
    <w:rsid w:val="002805D8"/>
    <w:rsid w:val="00281D04"/>
    <w:rsid w:val="00282350"/>
    <w:rsid w:val="00282E76"/>
    <w:rsid w:val="00291AF7"/>
    <w:rsid w:val="00295F78"/>
    <w:rsid w:val="00296C96"/>
    <w:rsid w:val="00297AE1"/>
    <w:rsid w:val="002A017F"/>
    <w:rsid w:val="002A273B"/>
    <w:rsid w:val="002A4A46"/>
    <w:rsid w:val="002A509E"/>
    <w:rsid w:val="002A6F82"/>
    <w:rsid w:val="002B2700"/>
    <w:rsid w:val="002B3022"/>
    <w:rsid w:val="002B31E8"/>
    <w:rsid w:val="002B36FF"/>
    <w:rsid w:val="002B563A"/>
    <w:rsid w:val="002B57E9"/>
    <w:rsid w:val="002B63A8"/>
    <w:rsid w:val="002C0C6F"/>
    <w:rsid w:val="002C5329"/>
    <w:rsid w:val="002D0E86"/>
    <w:rsid w:val="002D43FE"/>
    <w:rsid w:val="002D5078"/>
    <w:rsid w:val="002D7046"/>
    <w:rsid w:val="002E52DF"/>
    <w:rsid w:val="002E59C5"/>
    <w:rsid w:val="002E7D02"/>
    <w:rsid w:val="002F0038"/>
    <w:rsid w:val="002F2E07"/>
    <w:rsid w:val="002F5318"/>
    <w:rsid w:val="00301877"/>
    <w:rsid w:val="003025A0"/>
    <w:rsid w:val="00302AD2"/>
    <w:rsid w:val="00303495"/>
    <w:rsid w:val="00303AA9"/>
    <w:rsid w:val="0030720F"/>
    <w:rsid w:val="003100B0"/>
    <w:rsid w:val="003102B3"/>
    <w:rsid w:val="003137DF"/>
    <w:rsid w:val="00315181"/>
    <w:rsid w:val="003165B5"/>
    <w:rsid w:val="00322896"/>
    <w:rsid w:val="00330B9D"/>
    <w:rsid w:val="003337A2"/>
    <w:rsid w:val="00343D0F"/>
    <w:rsid w:val="00344521"/>
    <w:rsid w:val="00344BC9"/>
    <w:rsid w:val="00345D8F"/>
    <w:rsid w:val="00346F5B"/>
    <w:rsid w:val="00351386"/>
    <w:rsid w:val="00352404"/>
    <w:rsid w:val="003545F9"/>
    <w:rsid w:val="00355097"/>
    <w:rsid w:val="00356364"/>
    <w:rsid w:val="003610AD"/>
    <w:rsid w:val="003619AB"/>
    <w:rsid w:val="00364766"/>
    <w:rsid w:val="003651DD"/>
    <w:rsid w:val="003668D1"/>
    <w:rsid w:val="00367059"/>
    <w:rsid w:val="00367272"/>
    <w:rsid w:val="0037123F"/>
    <w:rsid w:val="00371A4F"/>
    <w:rsid w:val="00372444"/>
    <w:rsid w:val="00372712"/>
    <w:rsid w:val="00373852"/>
    <w:rsid w:val="00375B7B"/>
    <w:rsid w:val="0037632F"/>
    <w:rsid w:val="00380584"/>
    <w:rsid w:val="003821C4"/>
    <w:rsid w:val="00386E3C"/>
    <w:rsid w:val="00387A0F"/>
    <w:rsid w:val="003939DF"/>
    <w:rsid w:val="00393B50"/>
    <w:rsid w:val="00394051"/>
    <w:rsid w:val="00395651"/>
    <w:rsid w:val="00397C33"/>
    <w:rsid w:val="003A129D"/>
    <w:rsid w:val="003A5DDB"/>
    <w:rsid w:val="003A6D53"/>
    <w:rsid w:val="003A732A"/>
    <w:rsid w:val="003B4EA3"/>
    <w:rsid w:val="003B6E70"/>
    <w:rsid w:val="003B732A"/>
    <w:rsid w:val="003B79CB"/>
    <w:rsid w:val="003D144C"/>
    <w:rsid w:val="003D25E5"/>
    <w:rsid w:val="003D300C"/>
    <w:rsid w:val="003D5547"/>
    <w:rsid w:val="003D7EDA"/>
    <w:rsid w:val="003E0841"/>
    <w:rsid w:val="003E0D36"/>
    <w:rsid w:val="003F018C"/>
    <w:rsid w:val="003F0C5C"/>
    <w:rsid w:val="003F2036"/>
    <w:rsid w:val="003F3B2F"/>
    <w:rsid w:val="003F4ED5"/>
    <w:rsid w:val="00400408"/>
    <w:rsid w:val="00400472"/>
    <w:rsid w:val="00401886"/>
    <w:rsid w:val="0040341F"/>
    <w:rsid w:val="00403D8D"/>
    <w:rsid w:val="00403DA4"/>
    <w:rsid w:val="00405677"/>
    <w:rsid w:val="00407CAD"/>
    <w:rsid w:val="0041003D"/>
    <w:rsid w:val="00410E26"/>
    <w:rsid w:val="00411421"/>
    <w:rsid w:val="00413414"/>
    <w:rsid w:val="00413FD5"/>
    <w:rsid w:val="0041602C"/>
    <w:rsid w:val="00421325"/>
    <w:rsid w:val="00422A79"/>
    <w:rsid w:val="00424883"/>
    <w:rsid w:val="00425262"/>
    <w:rsid w:val="00433135"/>
    <w:rsid w:val="0043426E"/>
    <w:rsid w:val="00434C9E"/>
    <w:rsid w:val="004359DC"/>
    <w:rsid w:val="00436B3A"/>
    <w:rsid w:val="00440D70"/>
    <w:rsid w:val="00441F4D"/>
    <w:rsid w:val="0045031A"/>
    <w:rsid w:val="004524F9"/>
    <w:rsid w:val="004543A8"/>
    <w:rsid w:val="00454C1D"/>
    <w:rsid w:val="00460BAA"/>
    <w:rsid w:val="00461981"/>
    <w:rsid w:val="00463C57"/>
    <w:rsid w:val="00464515"/>
    <w:rsid w:val="00467F47"/>
    <w:rsid w:val="00473DE0"/>
    <w:rsid w:val="0047472D"/>
    <w:rsid w:val="00476723"/>
    <w:rsid w:val="00483752"/>
    <w:rsid w:val="00484C00"/>
    <w:rsid w:val="004852AB"/>
    <w:rsid w:val="00486214"/>
    <w:rsid w:val="00491601"/>
    <w:rsid w:val="004948AB"/>
    <w:rsid w:val="00496800"/>
    <w:rsid w:val="00496B14"/>
    <w:rsid w:val="004A0F5C"/>
    <w:rsid w:val="004A4202"/>
    <w:rsid w:val="004B2495"/>
    <w:rsid w:val="004B2637"/>
    <w:rsid w:val="004B26FA"/>
    <w:rsid w:val="004B3174"/>
    <w:rsid w:val="004C0084"/>
    <w:rsid w:val="004C5CA0"/>
    <w:rsid w:val="004C6161"/>
    <w:rsid w:val="004C67D3"/>
    <w:rsid w:val="004E0A04"/>
    <w:rsid w:val="004E249F"/>
    <w:rsid w:val="004E3018"/>
    <w:rsid w:val="004E3526"/>
    <w:rsid w:val="004E745C"/>
    <w:rsid w:val="004E78FB"/>
    <w:rsid w:val="004F0BED"/>
    <w:rsid w:val="004F77E8"/>
    <w:rsid w:val="00511701"/>
    <w:rsid w:val="00515D49"/>
    <w:rsid w:val="00516510"/>
    <w:rsid w:val="00524D19"/>
    <w:rsid w:val="00526F4D"/>
    <w:rsid w:val="00527B79"/>
    <w:rsid w:val="00530DF1"/>
    <w:rsid w:val="0053143A"/>
    <w:rsid w:val="0053450C"/>
    <w:rsid w:val="00537587"/>
    <w:rsid w:val="00546FB6"/>
    <w:rsid w:val="00547EE9"/>
    <w:rsid w:val="00555DFD"/>
    <w:rsid w:val="0056521D"/>
    <w:rsid w:val="0056549D"/>
    <w:rsid w:val="00567B1A"/>
    <w:rsid w:val="005706EB"/>
    <w:rsid w:val="005724FC"/>
    <w:rsid w:val="00577180"/>
    <w:rsid w:val="005809C4"/>
    <w:rsid w:val="00582D02"/>
    <w:rsid w:val="00584736"/>
    <w:rsid w:val="00587947"/>
    <w:rsid w:val="00587C1D"/>
    <w:rsid w:val="00587C73"/>
    <w:rsid w:val="00590058"/>
    <w:rsid w:val="00590B89"/>
    <w:rsid w:val="00592216"/>
    <w:rsid w:val="005962B0"/>
    <w:rsid w:val="005A009E"/>
    <w:rsid w:val="005A1549"/>
    <w:rsid w:val="005A2709"/>
    <w:rsid w:val="005A4237"/>
    <w:rsid w:val="005A5820"/>
    <w:rsid w:val="005A753B"/>
    <w:rsid w:val="005B2207"/>
    <w:rsid w:val="005B2819"/>
    <w:rsid w:val="005B41B9"/>
    <w:rsid w:val="005C269B"/>
    <w:rsid w:val="005C6269"/>
    <w:rsid w:val="005C6576"/>
    <w:rsid w:val="005D2B34"/>
    <w:rsid w:val="005D3D87"/>
    <w:rsid w:val="005D6269"/>
    <w:rsid w:val="005D695C"/>
    <w:rsid w:val="005E0218"/>
    <w:rsid w:val="005E6A1F"/>
    <w:rsid w:val="005F0295"/>
    <w:rsid w:val="005F15BC"/>
    <w:rsid w:val="005F197C"/>
    <w:rsid w:val="005F24E0"/>
    <w:rsid w:val="00600614"/>
    <w:rsid w:val="006006CB"/>
    <w:rsid w:val="00603509"/>
    <w:rsid w:val="00603762"/>
    <w:rsid w:val="0060532B"/>
    <w:rsid w:val="00605F1C"/>
    <w:rsid w:val="006071AC"/>
    <w:rsid w:val="00607CC6"/>
    <w:rsid w:val="00617DDC"/>
    <w:rsid w:val="006259CB"/>
    <w:rsid w:val="00627B80"/>
    <w:rsid w:val="00630B2F"/>
    <w:rsid w:val="006369BB"/>
    <w:rsid w:val="0064205C"/>
    <w:rsid w:val="00642962"/>
    <w:rsid w:val="0064346D"/>
    <w:rsid w:val="00646BB4"/>
    <w:rsid w:val="006519DB"/>
    <w:rsid w:val="0065340B"/>
    <w:rsid w:val="006544AB"/>
    <w:rsid w:val="006547D4"/>
    <w:rsid w:val="0065619B"/>
    <w:rsid w:val="00656741"/>
    <w:rsid w:val="00660D33"/>
    <w:rsid w:val="00661655"/>
    <w:rsid w:val="006631AC"/>
    <w:rsid w:val="00666E1E"/>
    <w:rsid w:val="00672B6A"/>
    <w:rsid w:val="006738D7"/>
    <w:rsid w:val="00676358"/>
    <w:rsid w:val="0067665D"/>
    <w:rsid w:val="006841CE"/>
    <w:rsid w:val="00685FAD"/>
    <w:rsid w:val="00686357"/>
    <w:rsid w:val="00691BA6"/>
    <w:rsid w:val="00691D15"/>
    <w:rsid w:val="00692665"/>
    <w:rsid w:val="00693BC3"/>
    <w:rsid w:val="00694DDD"/>
    <w:rsid w:val="00695538"/>
    <w:rsid w:val="00695E3C"/>
    <w:rsid w:val="006A1054"/>
    <w:rsid w:val="006A26D0"/>
    <w:rsid w:val="006A50B5"/>
    <w:rsid w:val="006A6876"/>
    <w:rsid w:val="006A6B28"/>
    <w:rsid w:val="006B1E42"/>
    <w:rsid w:val="006B213F"/>
    <w:rsid w:val="006B3673"/>
    <w:rsid w:val="006B53BC"/>
    <w:rsid w:val="006B58FE"/>
    <w:rsid w:val="006B79E4"/>
    <w:rsid w:val="006C2040"/>
    <w:rsid w:val="006C404E"/>
    <w:rsid w:val="006C755F"/>
    <w:rsid w:val="006C77A1"/>
    <w:rsid w:val="006D107C"/>
    <w:rsid w:val="006D569F"/>
    <w:rsid w:val="006D7173"/>
    <w:rsid w:val="006D7649"/>
    <w:rsid w:val="006D7996"/>
    <w:rsid w:val="006E036D"/>
    <w:rsid w:val="006E0B4F"/>
    <w:rsid w:val="006E6599"/>
    <w:rsid w:val="006E78DA"/>
    <w:rsid w:val="006F09C6"/>
    <w:rsid w:val="006F5D2B"/>
    <w:rsid w:val="006F6211"/>
    <w:rsid w:val="007021DD"/>
    <w:rsid w:val="00703546"/>
    <w:rsid w:val="00704B6B"/>
    <w:rsid w:val="007157FC"/>
    <w:rsid w:val="00725082"/>
    <w:rsid w:val="0073628B"/>
    <w:rsid w:val="00743BA7"/>
    <w:rsid w:val="00744E8B"/>
    <w:rsid w:val="00745589"/>
    <w:rsid w:val="007519E2"/>
    <w:rsid w:val="00760CF9"/>
    <w:rsid w:val="007651D7"/>
    <w:rsid w:val="0076581D"/>
    <w:rsid w:val="00773FB5"/>
    <w:rsid w:val="00777E65"/>
    <w:rsid w:val="0078066F"/>
    <w:rsid w:val="00781587"/>
    <w:rsid w:val="00781B52"/>
    <w:rsid w:val="00784818"/>
    <w:rsid w:val="00786039"/>
    <w:rsid w:val="007866C0"/>
    <w:rsid w:val="0078761F"/>
    <w:rsid w:val="00790E87"/>
    <w:rsid w:val="007926A2"/>
    <w:rsid w:val="00794A08"/>
    <w:rsid w:val="007A222C"/>
    <w:rsid w:val="007A2FF5"/>
    <w:rsid w:val="007A41B4"/>
    <w:rsid w:val="007A4915"/>
    <w:rsid w:val="007A5631"/>
    <w:rsid w:val="007B1AFC"/>
    <w:rsid w:val="007B481C"/>
    <w:rsid w:val="007B56EB"/>
    <w:rsid w:val="007B6B7D"/>
    <w:rsid w:val="007C4D9D"/>
    <w:rsid w:val="007C4DAA"/>
    <w:rsid w:val="007D159A"/>
    <w:rsid w:val="007D65C8"/>
    <w:rsid w:val="007E251D"/>
    <w:rsid w:val="007F2453"/>
    <w:rsid w:val="007F2AD4"/>
    <w:rsid w:val="007F542F"/>
    <w:rsid w:val="007F6DA8"/>
    <w:rsid w:val="007F7E40"/>
    <w:rsid w:val="007F7E96"/>
    <w:rsid w:val="00802134"/>
    <w:rsid w:val="00802AF5"/>
    <w:rsid w:val="008045F2"/>
    <w:rsid w:val="00805E51"/>
    <w:rsid w:val="0080785C"/>
    <w:rsid w:val="00807C84"/>
    <w:rsid w:val="0081064F"/>
    <w:rsid w:val="00816D74"/>
    <w:rsid w:val="00821479"/>
    <w:rsid w:val="00823ED4"/>
    <w:rsid w:val="00825F38"/>
    <w:rsid w:val="008273DE"/>
    <w:rsid w:val="00831F26"/>
    <w:rsid w:val="008325B2"/>
    <w:rsid w:val="00832D2B"/>
    <w:rsid w:val="00832ED3"/>
    <w:rsid w:val="00835E5C"/>
    <w:rsid w:val="00836360"/>
    <w:rsid w:val="008365CA"/>
    <w:rsid w:val="00837325"/>
    <w:rsid w:val="008375C3"/>
    <w:rsid w:val="0084008D"/>
    <w:rsid w:val="00840CB2"/>
    <w:rsid w:val="00841CCE"/>
    <w:rsid w:val="00842678"/>
    <w:rsid w:val="008435F9"/>
    <w:rsid w:val="00843996"/>
    <w:rsid w:val="00845196"/>
    <w:rsid w:val="00847D15"/>
    <w:rsid w:val="0085083B"/>
    <w:rsid w:val="00861B0A"/>
    <w:rsid w:val="00861BF4"/>
    <w:rsid w:val="008630FF"/>
    <w:rsid w:val="00871A5A"/>
    <w:rsid w:val="00876AC1"/>
    <w:rsid w:val="00877F5E"/>
    <w:rsid w:val="00882800"/>
    <w:rsid w:val="00884A58"/>
    <w:rsid w:val="008875F6"/>
    <w:rsid w:val="00892C6A"/>
    <w:rsid w:val="00893F1D"/>
    <w:rsid w:val="00896EDA"/>
    <w:rsid w:val="008A171D"/>
    <w:rsid w:val="008A41C9"/>
    <w:rsid w:val="008B291F"/>
    <w:rsid w:val="008B433E"/>
    <w:rsid w:val="008B580E"/>
    <w:rsid w:val="008B642A"/>
    <w:rsid w:val="008C33D4"/>
    <w:rsid w:val="008C35D0"/>
    <w:rsid w:val="008C6A29"/>
    <w:rsid w:val="008C782F"/>
    <w:rsid w:val="008C7A70"/>
    <w:rsid w:val="008D13B0"/>
    <w:rsid w:val="008D65AC"/>
    <w:rsid w:val="008D66F8"/>
    <w:rsid w:val="008E0C3D"/>
    <w:rsid w:val="008F094E"/>
    <w:rsid w:val="008F0E4A"/>
    <w:rsid w:val="008F2D4D"/>
    <w:rsid w:val="008F2DBA"/>
    <w:rsid w:val="008F31FE"/>
    <w:rsid w:val="008F45E4"/>
    <w:rsid w:val="008F6AD5"/>
    <w:rsid w:val="00900FF0"/>
    <w:rsid w:val="00901E39"/>
    <w:rsid w:val="0090358A"/>
    <w:rsid w:val="009038C0"/>
    <w:rsid w:val="009050DF"/>
    <w:rsid w:val="0090707D"/>
    <w:rsid w:val="009107D5"/>
    <w:rsid w:val="00910C7D"/>
    <w:rsid w:val="00911404"/>
    <w:rsid w:val="009123A7"/>
    <w:rsid w:val="0091262B"/>
    <w:rsid w:val="00914A8B"/>
    <w:rsid w:val="00916032"/>
    <w:rsid w:val="00916E24"/>
    <w:rsid w:val="00920F42"/>
    <w:rsid w:val="00923C0D"/>
    <w:rsid w:val="00924C3E"/>
    <w:rsid w:val="00932899"/>
    <w:rsid w:val="009339DF"/>
    <w:rsid w:val="00936F56"/>
    <w:rsid w:val="00941036"/>
    <w:rsid w:val="00941B58"/>
    <w:rsid w:val="00942F52"/>
    <w:rsid w:val="00943E8B"/>
    <w:rsid w:val="009444C6"/>
    <w:rsid w:val="0094502E"/>
    <w:rsid w:val="00945227"/>
    <w:rsid w:val="00945BA4"/>
    <w:rsid w:val="00946D21"/>
    <w:rsid w:val="009515A6"/>
    <w:rsid w:val="0095787B"/>
    <w:rsid w:val="009622B2"/>
    <w:rsid w:val="0096288F"/>
    <w:rsid w:val="009661F4"/>
    <w:rsid w:val="009667BC"/>
    <w:rsid w:val="009679DB"/>
    <w:rsid w:val="00970E28"/>
    <w:rsid w:val="00970ED8"/>
    <w:rsid w:val="00972F38"/>
    <w:rsid w:val="00973EFE"/>
    <w:rsid w:val="009743EA"/>
    <w:rsid w:val="00974AC1"/>
    <w:rsid w:val="0097615E"/>
    <w:rsid w:val="00981572"/>
    <w:rsid w:val="0098445E"/>
    <w:rsid w:val="00985039"/>
    <w:rsid w:val="00991DDB"/>
    <w:rsid w:val="009964B0"/>
    <w:rsid w:val="009A1205"/>
    <w:rsid w:val="009A27B8"/>
    <w:rsid w:val="009A4CA6"/>
    <w:rsid w:val="009A5D27"/>
    <w:rsid w:val="009A6A4D"/>
    <w:rsid w:val="009A6C01"/>
    <w:rsid w:val="009B1444"/>
    <w:rsid w:val="009B34DE"/>
    <w:rsid w:val="009B748F"/>
    <w:rsid w:val="009C1093"/>
    <w:rsid w:val="009C2E5A"/>
    <w:rsid w:val="009C51C7"/>
    <w:rsid w:val="009C5C78"/>
    <w:rsid w:val="009C6F65"/>
    <w:rsid w:val="009D4078"/>
    <w:rsid w:val="009D5F72"/>
    <w:rsid w:val="009D7F50"/>
    <w:rsid w:val="009E0780"/>
    <w:rsid w:val="009E0AC2"/>
    <w:rsid w:val="009E17FF"/>
    <w:rsid w:val="009E3EFF"/>
    <w:rsid w:val="009F46BA"/>
    <w:rsid w:val="009F6B7E"/>
    <w:rsid w:val="009F79A6"/>
    <w:rsid w:val="009F7CFD"/>
    <w:rsid w:val="00A03471"/>
    <w:rsid w:val="00A06516"/>
    <w:rsid w:val="00A07B17"/>
    <w:rsid w:val="00A07B1F"/>
    <w:rsid w:val="00A162D8"/>
    <w:rsid w:val="00A216B5"/>
    <w:rsid w:val="00A24A35"/>
    <w:rsid w:val="00A25D01"/>
    <w:rsid w:val="00A30C2E"/>
    <w:rsid w:val="00A33F19"/>
    <w:rsid w:val="00A342C2"/>
    <w:rsid w:val="00A37555"/>
    <w:rsid w:val="00A41C84"/>
    <w:rsid w:val="00A4388A"/>
    <w:rsid w:val="00A446B5"/>
    <w:rsid w:val="00A44DB6"/>
    <w:rsid w:val="00A459A8"/>
    <w:rsid w:val="00A46D59"/>
    <w:rsid w:val="00A52629"/>
    <w:rsid w:val="00A61512"/>
    <w:rsid w:val="00A62D41"/>
    <w:rsid w:val="00A658A5"/>
    <w:rsid w:val="00A66204"/>
    <w:rsid w:val="00A67885"/>
    <w:rsid w:val="00A70CEE"/>
    <w:rsid w:val="00A7210A"/>
    <w:rsid w:val="00A72165"/>
    <w:rsid w:val="00A74308"/>
    <w:rsid w:val="00A7445D"/>
    <w:rsid w:val="00A75ED0"/>
    <w:rsid w:val="00A76D01"/>
    <w:rsid w:val="00A84AF7"/>
    <w:rsid w:val="00A85057"/>
    <w:rsid w:val="00A852F1"/>
    <w:rsid w:val="00A86FFE"/>
    <w:rsid w:val="00A87701"/>
    <w:rsid w:val="00A918FA"/>
    <w:rsid w:val="00A91F72"/>
    <w:rsid w:val="00AA273D"/>
    <w:rsid w:val="00AA448C"/>
    <w:rsid w:val="00AA563A"/>
    <w:rsid w:val="00AA5F6D"/>
    <w:rsid w:val="00AB162A"/>
    <w:rsid w:val="00AB1A24"/>
    <w:rsid w:val="00AB2DE8"/>
    <w:rsid w:val="00AB3083"/>
    <w:rsid w:val="00AB3A73"/>
    <w:rsid w:val="00AB43DC"/>
    <w:rsid w:val="00AB7A98"/>
    <w:rsid w:val="00AC0A5B"/>
    <w:rsid w:val="00AC6047"/>
    <w:rsid w:val="00AD2A82"/>
    <w:rsid w:val="00AE27E6"/>
    <w:rsid w:val="00AE652A"/>
    <w:rsid w:val="00AF04B4"/>
    <w:rsid w:val="00AF10C8"/>
    <w:rsid w:val="00AF166F"/>
    <w:rsid w:val="00AF1679"/>
    <w:rsid w:val="00AF2091"/>
    <w:rsid w:val="00AF3533"/>
    <w:rsid w:val="00AF3866"/>
    <w:rsid w:val="00AF39BA"/>
    <w:rsid w:val="00AF3B81"/>
    <w:rsid w:val="00AF3EB8"/>
    <w:rsid w:val="00B0094F"/>
    <w:rsid w:val="00B00EA1"/>
    <w:rsid w:val="00B01814"/>
    <w:rsid w:val="00B03A69"/>
    <w:rsid w:val="00B05012"/>
    <w:rsid w:val="00B053FE"/>
    <w:rsid w:val="00B10CB0"/>
    <w:rsid w:val="00B124F4"/>
    <w:rsid w:val="00B15BA2"/>
    <w:rsid w:val="00B2023D"/>
    <w:rsid w:val="00B21556"/>
    <w:rsid w:val="00B21901"/>
    <w:rsid w:val="00B227B7"/>
    <w:rsid w:val="00B22C86"/>
    <w:rsid w:val="00B26B0A"/>
    <w:rsid w:val="00B3019A"/>
    <w:rsid w:val="00B30854"/>
    <w:rsid w:val="00B30A64"/>
    <w:rsid w:val="00B32C2E"/>
    <w:rsid w:val="00B35B24"/>
    <w:rsid w:val="00B41306"/>
    <w:rsid w:val="00B4391D"/>
    <w:rsid w:val="00B46527"/>
    <w:rsid w:val="00B46BD9"/>
    <w:rsid w:val="00B47F5B"/>
    <w:rsid w:val="00B52A31"/>
    <w:rsid w:val="00B53C64"/>
    <w:rsid w:val="00B53D42"/>
    <w:rsid w:val="00B54CED"/>
    <w:rsid w:val="00B550DB"/>
    <w:rsid w:val="00B55EEC"/>
    <w:rsid w:val="00B61ECD"/>
    <w:rsid w:val="00B62799"/>
    <w:rsid w:val="00B62D7F"/>
    <w:rsid w:val="00B63CD6"/>
    <w:rsid w:val="00B6461B"/>
    <w:rsid w:val="00B652A2"/>
    <w:rsid w:val="00B70139"/>
    <w:rsid w:val="00B7383F"/>
    <w:rsid w:val="00B77B04"/>
    <w:rsid w:val="00B83FC5"/>
    <w:rsid w:val="00B91AD3"/>
    <w:rsid w:val="00BA302A"/>
    <w:rsid w:val="00BA394C"/>
    <w:rsid w:val="00BA3B57"/>
    <w:rsid w:val="00BA4986"/>
    <w:rsid w:val="00BA742B"/>
    <w:rsid w:val="00BB0008"/>
    <w:rsid w:val="00BB10FC"/>
    <w:rsid w:val="00BB160F"/>
    <w:rsid w:val="00BB2092"/>
    <w:rsid w:val="00BB3EA7"/>
    <w:rsid w:val="00BB5123"/>
    <w:rsid w:val="00BB7E82"/>
    <w:rsid w:val="00BD0989"/>
    <w:rsid w:val="00BD3A98"/>
    <w:rsid w:val="00BD3C69"/>
    <w:rsid w:val="00BD3D70"/>
    <w:rsid w:val="00BD6D55"/>
    <w:rsid w:val="00BE4EDE"/>
    <w:rsid w:val="00BF016F"/>
    <w:rsid w:val="00BF039E"/>
    <w:rsid w:val="00BF55F3"/>
    <w:rsid w:val="00BF6103"/>
    <w:rsid w:val="00BF64C3"/>
    <w:rsid w:val="00BF6728"/>
    <w:rsid w:val="00BF68CD"/>
    <w:rsid w:val="00BF77B0"/>
    <w:rsid w:val="00C01B58"/>
    <w:rsid w:val="00C0339E"/>
    <w:rsid w:val="00C0549F"/>
    <w:rsid w:val="00C11C15"/>
    <w:rsid w:val="00C14C44"/>
    <w:rsid w:val="00C2159F"/>
    <w:rsid w:val="00C21885"/>
    <w:rsid w:val="00C25A49"/>
    <w:rsid w:val="00C261AD"/>
    <w:rsid w:val="00C3046F"/>
    <w:rsid w:val="00C32D9A"/>
    <w:rsid w:val="00C375CB"/>
    <w:rsid w:val="00C37C16"/>
    <w:rsid w:val="00C4052D"/>
    <w:rsid w:val="00C42BC5"/>
    <w:rsid w:val="00C4354D"/>
    <w:rsid w:val="00C43730"/>
    <w:rsid w:val="00C454F5"/>
    <w:rsid w:val="00C4786F"/>
    <w:rsid w:val="00C47BCF"/>
    <w:rsid w:val="00C47FB0"/>
    <w:rsid w:val="00C50E74"/>
    <w:rsid w:val="00C52E49"/>
    <w:rsid w:val="00C6181D"/>
    <w:rsid w:val="00C61885"/>
    <w:rsid w:val="00C62C32"/>
    <w:rsid w:val="00C64B1B"/>
    <w:rsid w:val="00C678B3"/>
    <w:rsid w:val="00C72E75"/>
    <w:rsid w:val="00C76E51"/>
    <w:rsid w:val="00C8204B"/>
    <w:rsid w:val="00C832E4"/>
    <w:rsid w:val="00C84EFD"/>
    <w:rsid w:val="00C85D4C"/>
    <w:rsid w:val="00C8639B"/>
    <w:rsid w:val="00C87676"/>
    <w:rsid w:val="00C90339"/>
    <w:rsid w:val="00C9180F"/>
    <w:rsid w:val="00C91DC5"/>
    <w:rsid w:val="00C93564"/>
    <w:rsid w:val="00C96275"/>
    <w:rsid w:val="00C97297"/>
    <w:rsid w:val="00CA00BA"/>
    <w:rsid w:val="00CA4E26"/>
    <w:rsid w:val="00CA6827"/>
    <w:rsid w:val="00CB34FA"/>
    <w:rsid w:val="00CB45BD"/>
    <w:rsid w:val="00CB5194"/>
    <w:rsid w:val="00CB7952"/>
    <w:rsid w:val="00CD2B7E"/>
    <w:rsid w:val="00CE402D"/>
    <w:rsid w:val="00CF4B76"/>
    <w:rsid w:val="00CF64CC"/>
    <w:rsid w:val="00CF6587"/>
    <w:rsid w:val="00CF679D"/>
    <w:rsid w:val="00CF7E2C"/>
    <w:rsid w:val="00D00413"/>
    <w:rsid w:val="00D0471E"/>
    <w:rsid w:val="00D10DFC"/>
    <w:rsid w:val="00D149D3"/>
    <w:rsid w:val="00D21954"/>
    <w:rsid w:val="00D22C02"/>
    <w:rsid w:val="00D23880"/>
    <w:rsid w:val="00D23B16"/>
    <w:rsid w:val="00D245EB"/>
    <w:rsid w:val="00D25D02"/>
    <w:rsid w:val="00D32202"/>
    <w:rsid w:val="00D32A7C"/>
    <w:rsid w:val="00D3653E"/>
    <w:rsid w:val="00D37E39"/>
    <w:rsid w:val="00D40651"/>
    <w:rsid w:val="00D41CA9"/>
    <w:rsid w:val="00D41EBE"/>
    <w:rsid w:val="00D43ADD"/>
    <w:rsid w:val="00D43CFD"/>
    <w:rsid w:val="00D45399"/>
    <w:rsid w:val="00D4558F"/>
    <w:rsid w:val="00D47EA0"/>
    <w:rsid w:val="00D50052"/>
    <w:rsid w:val="00D533D6"/>
    <w:rsid w:val="00D61336"/>
    <w:rsid w:val="00D65DFD"/>
    <w:rsid w:val="00D67E8A"/>
    <w:rsid w:val="00D7363F"/>
    <w:rsid w:val="00D7437D"/>
    <w:rsid w:val="00D75A72"/>
    <w:rsid w:val="00D83051"/>
    <w:rsid w:val="00D8422F"/>
    <w:rsid w:val="00D8630F"/>
    <w:rsid w:val="00D93D36"/>
    <w:rsid w:val="00D958DC"/>
    <w:rsid w:val="00D97438"/>
    <w:rsid w:val="00D97FD7"/>
    <w:rsid w:val="00DA07EF"/>
    <w:rsid w:val="00DA5C11"/>
    <w:rsid w:val="00DA632E"/>
    <w:rsid w:val="00DB1756"/>
    <w:rsid w:val="00DB75FD"/>
    <w:rsid w:val="00DC20F3"/>
    <w:rsid w:val="00DC3E86"/>
    <w:rsid w:val="00DC407E"/>
    <w:rsid w:val="00DC5398"/>
    <w:rsid w:val="00DD0261"/>
    <w:rsid w:val="00DD1DA5"/>
    <w:rsid w:val="00DD6C60"/>
    <w:rsid w:val="00DE18FF"/>
    <w:rsid w:val="00DE3643"/>
    <w:rsid w:val="00DE4289"/>
    <w:rsid w:val="00DE6DDD"/>
    <w:rsid w:val="00DE7906"/>
    <w:rsid w:val="00DF146A"/>
    <w:rsid w:val="00DF1A78"/>
    <w:rsid w:val="00DF382F"/>
    <w:rsid w:val="00E0008A"/>
    <w:rsid w:val="00E015A3"/>
    <w:rsid w:val="00E02024"/>
    <w:rsid w:val="00E02AE9"/>
    <w:rsid w:val="00E0329B"/>
    <w:rsid w:val="00E0337E"/>
    <w:rsid w:val="00E03E7B"/>
    <w:rsid w:val="00E04ED1"/>
    <w:rsid w:val="00E12252"/>
    <w:rsid w:val="00E13F14"/>
    <w:rsid w:val="00E1425C"/>
    <w:rsid w:val="00E15D1E"/>
    <w:rsid w:val="00E254E3"/>
    <w:rsid w:val="00E27B98"/>
    <w:rsid w:val="00E30A50"/>
    <w:rsid w:val="00E31FF7"/>
    <w:rsid w:val="00E327A8"/>
    <w:rsid w:val="00E32BC7"/>
    <w:rsid w:val="00E339DD"/>
    <w:rsid w:val="00E34DAC"/>
    <w:rsid w:val="00E357B3"/>
    <w:rsid w:val="00E42C37"/>
    <w:rsid w:val="00E43972"/>
    <w:rsid w:val="00E50679"/>
    <w:rsid w:val="00E51059"/>
    <w:rsid w:val="00E622D8"/>
    <w:rsid w:val="00E67F54"/>
    <w:rsid w:val="00E72D3A"/>
    <w:rsid w:val="00E7542F"/>
    <w:rsid w:val="00E759BD"/>
    <w:rsid w:val="00E812EC"/>
    <w:rsid w:val="00E82328"/>
    <w:rsid w:val="00E82964"/>
    <w:rsid w:val="00E8404D"/>
    <w:rsid w:val="00E91ED1"/>
    <w:rsid w:val="00E9709D"/>
    <w:rsid w:val="00EA185A"/>
    <w:rsid w:val="00EA35E3"/>
    <w:rsid w:val="00EA3A3D"/>
    <w:rsid w:val="00EA4276"/>
    <w:rsid w:val="00EA791B"/>
    <w:rsid w:val="00EB58C6"/>
    <w:rsid w:val="00EB7DC5"/>
    <w:rsid w:val="00EC532B"/>
    <w:rsid w:val="00EC5988"/>
    <w:rsid w:val="00ED2352"/>
    <w:rsid w:val="00ED3EFF"/>
    <w:rsid w:val="00ED51CC"/>
    <w:rsid w:val="00EE07A5"/>
    <w:rsid w:val="00EE114E"/>
    <w:rsid w:val="00EE2BD8"/>
    <w:rsid w:val="00EE2E4D"/>
    <w:rsid w:val="00EE65E5"/>
    <w:rsid w:val="00EF06F5"/>
    <w:rsid w:val="00EF4622"/>
    <w:rsid w:val="00EF5F78"/>
    <w:rsid w:val="00EF66FE"/>
    <w:rsid w:val="00EF6DEA"/>
    <w:rsid w:val="00EF7CBD"/>
    <w:rsid w:val="00F033A4"/>
    <w:rsid w:val="00F03B5B"/>
    <w:rsid w:val="00F06BFE"/>
    <w:rsid w:val="00F10A1F"/>
    <w:rsid w:val="00F16BFB"/>
    <w:rsid w:val="00F26B0A"/>
    <w:rsid w:val="00F30630"/>
    <w:rsid w:val="00F31F27"/>
    <w:rsid w:val="00F34401"/>
    <w:rsid w:val="00F40EAE"/>
    <w:rsid w:val="00F44810"/>
    <w:rsid w:val="00F46CFD"/>
    <w:rsid w:val="00F46D9F"/>
    <w:rsid w:val="00F51047"/>
    <w:rsid w:val="00F53155"/>
    <w:rsid w:val="00F55602"/>
    <w:rsid w:val="00F56B2D"/>
    <w:rsid w:val="00F57790"/>
    <w:rsid w:val="00F63702"/>
    <w:rsid w:val="00F710A6"/>
    <w:rsid w:val="00F71615"/>
    <w:rsid w:val="00F72068"/>
    <w:rsid w:val="00F720EE"/>
    <w:rsid w:val="00F722F1"/>
    <w:rsid w:val="00F72C28"/>
    <w:rsid w:val="00F743F6"/>
    <w:rsid w:val="00F77067"/>
    <w:rsid w:val="00F7721E"/>
    <w:rsid w:val="00F80DE2"/>
    <w:rsid w:val="00F8510C"/>
    <w:rsid w:val="00F86C2B"/>
    <w:rsid w:val="00F86DA3"/>
    <w:rsid w:val="00F90749"/>
    <w:rsid w:val="00F94F79"/>
    <w:rsid w:val="00F95D91"/>
    <w:rsid w:val="00FA1AE1"/>
    <w:rsid w:val="00FB0C58"/>
    <w:rsid w:val="00FB0E0C"/>
    <w:rsid w:val="00FB238F"/>
    <w:rsid w:val="00FB4C47"/>
    <w:rsid w:val="00FB55F9"/>
    <w:rsid w:val="00FB6D33"/>
    <w:rsid w:val="00FB7B67"/>
    <w:rsid w:val="00FC06F8"/>
    <w:rsid w:val="00FC0EA6"/>
    <w:rsid w:val="00FC1E8B"/>
    <w:rsid w:val="00FC4211"/>
    <w:rsid w:val="00FC61E7"/>
    <w:rsid w:val="00FC76AF"/>
    <w:rsid w:val="00FD07B5"/>
    <w:rsid w:val="00FD321F"/>
    <w:rsid w:val="00FD39C3"/>
    <w:rsid w:val="00FD3A11"/>
    <w:rsid w:val="00FD4659"/>
    <w:rsid w:val="00FD4E82"/>
    <w:rsid w:val="00FD6689"/>
    <w:rsid w:val="00FE3177"/>
    <w:rsid w:val="00FF4C8A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B415E"/>
  <w15:chartTrackingRefBased/>
  <w15:docId w15:val="{DE3CC23A-CB1D-4990-A0E6-1549FBB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A8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next w:val="Normal"/>
    <w:link w:val="Ttulo1Car"/>
    <w:uiPriority w:val="10"/>
    <w:rsid w:val="00454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4ED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653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E52D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653E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  <w:rsid w:val="004543A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543A8"/>
  </w:style>
  <w:style w:type="character" w:styleId="Hipervnculo">
    <w:name w:val="Hyperlink"/>
    <w:uiPriority w:val="99"/>
    <w:unhideWhenUsed/>
    <w:rsid w:val="003F4ED5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3F4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ield">
    <w:name w:val="field"/>
    <w:basedOn w:val="Fuentedeprrafopredeter"/>
    <w:rsid w:val="003F4ED5"/>
  </w:style>
  <w:style w:type="paragraph" w:styleId="NormalWeb">
    <w:name w:val="Normal (Web)"/>
    <w:basedOn w:val="Normal"/>
    <w:uiPriority w:val="99"/>
    <w:unhideWhenUsed/>
    <w:rsid w:val="003F4ED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ED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F4E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0"/>
    <w:rsid w:val="004543A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013Ladillo004">
    <w:name w:val="_013_Ladillo_004"/>
    <w:basedOn w:val="012Ladillo003"/>
    <w:qFormat/>
    <w:rsid w:val="004543A8"/>
    <w:rPr>
      <w:sz w:val="24"/>
      <w:szCs w:val="24"/>
    </w:rPr>
  </w:style>
  <w:style w:type="paragraph" w:customStyle="1" w:styleId="030Destacado">
    <w:name w:val="_030_Destacado"/>
    <w:basedOn w:val="Texto"/>
    <w:qFormat/>
    <w:rsid w:val="004543A8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4543A8"/>
    <w:pPr>
      <w:spacing w:line="360" w:lineRule="auto"/>
      <w:jc w:val="both"/>
    </w:pPr>
    <w:rPr>
      <w:rFonts w:ascii="Arial" w:hAnsi="Arial"/>
      <w:b/>
      <w:sz w:val="34"/>
      <w:szCs w:val="34"/>
      <w:lang w:eastAsia="en-US"/>
    </w:rPr>
  </w:style>
  <w:style w:type="paragraph" w:customStyle="1" w:styleId="Texto">
    <w:name w:val="_Texto"/>
    <w:qFormat/>
    <w:rsid w:val="004543A8"/>
    <w:pPr>
      <w:spacing w:after="120" w:line="360" w:lineRule="auto"/>
      <w:jc w:val="both"/>
    </w:pPr>
    <w:rPr>
      <w:rFonts w:ascii="Arial" w:eastAsia="Arial Unicode MS" w:hAnsi="Arial" w:cs="Arial Unicode MS"/>
      <w:u w:color="000000"/>
      <w:bdr w:val="nil"/>
      <w:lang w:val="es-ES_tradnl"/>
    </w:rPr>
  </w:style>
  <w:style w:type="character" w:customStyle="1" w:styleId="Superindice">
    <w:name w:val="___Superindice"/>
    <w:basedOn w:val="Fuentedeprrafopredeter"/>
    <w:rsid w:val="004543A8"/>
    <w:rPr>
      <w:vertAlign w:val="superscript"/>
    </w:rPr>
  </w:style>
  <w:style w:type="character" w:customStyle="1" w:styleId="Subindice">
    <w:name w:val="___Subindice"/>
    <w:basedOn w:val="Fuentedeprrafopredeter"/>
    <w:rsid w:val="004543A8"/>
    <w:rPr>
      <w:vertAlign w:val="subscript"/>
    </w:rPr>
  </w:style>
  <w:style w:type="character" w:customStyle="1" w:styleId="Redonda">
    <w:name w:val="___Redonda"/>
    <w:basedOn w:val="Fuentedeprrafopredeter"/>
    <w:rsid w:val="004543A8"/>
    <w:rPr>
      <w:vertAlign w:val="baseline"/>
    </w:rPr>
  </w:style>
  <w:style w:type="character" w:customStyle="1" w:styleId="Cursiva">
    <w:name w:val="___Cursiva"/>
    <w:basedOn w:val="Fuentedeprrafopredeter"/>
    <w:rsid w:val="004543A8"/>
    <w:rPr>
      <w:b w:val="0"/>
      <w:i/>
    </w:rPr>
  </w:style>
  <w:style w:type="character" w:customStyle="1" w:styleId="Negrita">
    <w:name w:val="___Negrita"/>
    <w:basedOn w:val="Fuentedeprrafopredeter"/>
    <w:rsid w:val="004543A8"/>
    <w:rPr>
      <w:b/>
      <w:i w:val="0"/>
    </w:rPr>
  </w:style>
  <w:style w:type="character" w:customStyle="1" w:styleId="NegritayCursiva">
    <w:name w:val="___NegritayCursiva"/>
    <w:basedOn w:val="Fuentedeprrafopredeter"/>
    <w:rsid w:val="004543A8"/>
    <w:rPr>
      <w:b/>
      <w:i/>
    </w:rPr>
  </w:style>
  <w:style w:type="paragraph" w:customStyle="1" w:styleId="002Titular">
    <w:name w:val="_002_Titular"/>
    <w:next w:val="003Subtitular"/>
    <w:qFormat/>
    <w:rsid w:val="004543A8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/>
    </w:rPr>
  </w:style>
  <w:style w:type="paragraph" w:customStyle="1" w:styleId="003Subtitular">
    <w:name w:val="_003_Subtitular"/>
    <w:next w:val="004Firma-Autor"/>
    <w:qFormat/>
    <w:rsid w:val="004543A8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/>
    </w:rPr>
  </w:style>
  <w:style w:type="paragraph" w:customStyle="1" w:styleId="004Firma-Autor">
    <w:name w:val="_004_Firma-Autor"/>
    <w:next w:val="Texto"/>
    <w:qFormat/>
    <w:rsid w:val="004543A8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/>
    </w:rPr>
  </w:style>
  <w:style w:type="paragraph" w:customStyle="1" w:styleId="010Ladillo001">
    <w:name w:val="_010_Ladillo_001"/>
    <w:qFormat/>
    <w:rsid w:val="004543A8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/>
    </w:rPr>
  </w:style>
  <w:style w:type="paragraph" w:customStyle="1" w:styleId="011Ladillo002">
    <w:name w:val="_011_Ladillo_002"/>
    <w:next w:val="Texto"/>
    <w:qFormat/>
    <w:rsid w:val="004543A8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/>
    </w:rPr>
  </w:style>
  <w:style w:type="paragraph" w:customStyle="1" w:styleId="012Ladillo003">
    <w:name w:val="_012_Ladillo_003"/>
    <w:next w:val="Texto"/>
    <w:qFormat/>
    <w:rsid w:val="004543A8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/>
    </w:rPr>
  </w:style>
  <w:style w:type="paragraph" w:customStyle="1" w:styleId="020TitularDespiece">
    <w:name w:val="_020_Titular_Despiece"/>
    <w:basedOn w:val="001Antetitular"/>
    <w:qFormat/>
    <w:rsid w:val="004543A8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4543A8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4543A8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4543A8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4543A8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4543A8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4543A8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4543A8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4543A8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4543A8"/>
    <w:rPr>
      <w:i/>
      <w:vertAlign w:val="superscript"/>
    </w:rPr>
  </w:style>
  <w:style w:type="paragraph" w:customStyle="1" w:styleId="060Bullets">
    <w:name w:val="_060_Bullets"/>
    <w:basedOn w:val="Texto"/>
    <w:qFormat/>
    <w:rsid w:val="004543A8"/>
    <w:pPr>
      <w:numPr>
        <w:numId w:val="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4543A8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4543A8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4543A8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4543A8"/>
    <w:rPr>
      <w:b/>
      <w:i/>
      <w:smallCaps/>
    </w:rPr>
  </w:style>
  <w:style w:type="character" w:styleId="Textoennegrita">
    <w:name w:val="Strong"/>
    <w:uiPriority w:val="22"/>
    <w:qFormat/>
    <w:rsid w:val="00046EA8"/>
    <w:rPr>
      <w:b/>
      <w:bCs/>
    </w:rPr>
  </w:style>
  <w:style w:type="paragraph" w:customStyle="1" w:styleId="SUActualidadtitularActualidad">
    <w:name w:val="SU_Actualidad titular (Actualidad)"/>
    <w:basedOn w:val="Normal"/>
    <w:uiPriority w:val="99"/>
    <w:rsid w:val="00251555"/>
    <w:pPr>
      <w:autoSpaceDE w:val="0"/>
      <w:autoSpaceDN w:val="0"/>
      <w:adjustRightInd w:val="0"/>
      <w:spacing w:after="120" w:line="240" w:lineRule="atLeast"/>
      <w:textAlignment w:val="center"/>
    </w:pPr>
    <w:rPr>
      <w:rFonts w:ascii="Helvetica LT Std" w:hAnsi="Helvetica LT Std" w:cs="Helvetica LT Std"/>
      <w:b/>
      <w:bCs/>
      <w:spacing w:val="-5"/>
    </w:rPr>
  </w:style>
  <w:style w:type="paragraph" w:customStyle="1" w:styleId="SUActualidadtextoActualidad">
    <w:name w:val="SU_Actualidad texto (Actualidad)"/>
    <w:basedOn w:val="Normal"/>
    <w:uiPriority w:val="99"/>
    <w:rsid w:val="00251555"/>
    <w:pPr>
      <w:autoSpaceDE w:val="0"/>
      <w:autoSpaceDN w:val="0"/>
      <w:adjustRightInd w:val="0"/>
      <w:spacing w:line="288" w:lineRule="auto"/>
      <w:textAlignment w:val="center"/>
    </w:pPr>
    <w:rPr>
      <w:rFonts w:ascii="Helvetica LT Std" w:hAnsi="Helvetica LT Std" w:cs="Helvetica LT Std"/>
      <w:spacing w:val="-4"/>
      <w:sz w:val="18"/>
      <w:szCs w:val="18"/>
    </w:rPr>
  </w:style>
  <w:style w:type="paragraph" w:customStyle="1" w:styleId="SUActualidadfirmaActualidad">
    <w:name w:val="SU_Actualidad firma (Actualidad)"/>
    <w:basedOn w:val="Normal"/>
    <w:uiPriority w:val="99"/>
    <w:rsid w:val="00251555"/>
    <w:pPr>
      <w:autoSpaceDE w:val="0"/>
      <w:autoSpaceDN w:val="0"/>
      <w:adjustRightInd w:val="0"/>
      <w:spacing w:before="120" w:line="288" w:lineRule="auto"/>
      <w:textAlignment w:val="center"/>
    </w:pPr>
    <w:rPr>
      <w:rFonts w:ascii="Helvetica LT Std" w:hAnsi="Helvetica LT Std" w:cs="Helvetica LT Std"/>
      <w:b/>
      <w:bCs/>
      <w:spacing w:val="-2"/>
      <w:sz w:val="16"/>
      <w:szCs w:val="16"/>
    </w:rPr>
  </w:style>
  <w:style w:type="character" w:customStyle="1" w:styleId="SUColorarticulos1">
    <w:name w:val="SU_Color articulos1"/>
    <w:uiPriority w:val="99"/>
    <w:rsid w:val="00251555"/>
    <w:rPr>
      <w:color w:val="9C395E"/>
    </w:rPr>
  </w:style>
  <w:style w:type="character" w:customStyle="1" w:styleId="in-widget">
    <w:name w:val="in-widget"/>
    <w:basedOn w:val="Fuentedeprrafopredeter"/>
    <w:rsid w:val="00DE6DDD"/>
  </w:style>
  <w:style w:type="character" w:styleId="Hipervnculovisitado">
    <w:name w:val="FollowedHyperlink"/>
    <w:uiPriority w:val="99"/>
    <w:semiHidden/>
    <w:unhideWhenUsed/>
    <w:rsid w:val="00DE6DDD"/>
    <w:rPr>
      <w:color w:val="800080"/>
      <w:u w:val="single"/>
    </w:rPr>
  </w:style>
  <w:style w:type="paragraph" w:customStyle="1" w:styleId="Default">
    <w:name w:val="Default"/>
    <w:rsid w:val="0067665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UColorarticulos2">
    <w:name w:val="SU_Color articulos2"/>
    <w:uiPriority w:val="99"/>
    <w:rsid w:val="00A162D8"/>
    <w:rPr>
      <w:color w:val="323200"/>
    </w:rPr>
  </w:style>
  <w:style w:type="character" w:styleId="nfasis">
    <w:name w:val="Emphasis"/>
    <w:uiPriority w:val="20"/>
    <w:qFormat/>
    <w:rsid w:val="00015745"/>
    <w:rPr>
      <w:i/>
      <w:iCs/>
    </w:rPr>
  </w:style>
  <w:style w:type="paragraph" w:customStyle="1" w:styleId="ALBEmpresatitularSECCIONES">
    <w:name w:val="ALB_Empresa titular (SECCIONES)"/>
    <w:basedOn w:val="Normal"/>
    <w:uiPriority w:val="99"/>
    <w:rsid w:val="00E30A50"/>
    <w:pPr>
      <w:autoSpaceDE w:val="0"/>
      <w:autoSpaceDN w:val="0"/>
      <w:adjustRightInd w:val="0"/>
      <w:spacing w:after="113" w:line="340" w:lineRule="atLeast"/>
      <w:textAlignment w:val="center"/>
    </w:pPr>
    <w:rPr>
      <w:rFonts w:ascii="Myriad Pro Light" w:hAnsi="Myriad Pro Light" w:cs="Myriad Pro Light"/>
      <w:color w:val="294A62"/>
      <w:spacing w:val="-6"/>
      <w:sz w:val="29"/>
      <w:szCs w:val="29"/>
    </w:rPr>
  </w:style>
  <w:style w:type="paragraph" w:customStyle="1" w:styleId="ALBEmpyNovtextoSECCIONES">
    <w:name w:val="ALB_Emp y Nov texto (SECCIONES)"/>
    <w:basedOn w:val="Normal"/>
    <w:uiPriority w:val="99"/>
    <w:rsid w:val="00E30A50"/>
    <w:pPr>
      <w:tabs>
        <w:tab w:val="left" w:pos="170"/>
      </w:tabs>
      <w:autoSpaceDE w:val="0"/>
      <w:autoSpaceDN w:val="0"/>
      <w:adjustRightInd w:val="0"/>
      <w:spacing w:line="240" w:lineRule="atLeast"/>
      <w:ind w:left="170" w:right="170"/>
      <w:textAlignment w:val="center"/>
    </w:pPr>
    <w:rPr>
      <w:rFonts w:ascii="Myriad Pro Light" w:hAnsi="Myriad Pro Light" w:cs="Myriad Pro Light"/>
      <w:spacing w:val="-5"/>
      <w:w w:val="98"/>
      <w:sz w:val="19"/>
      <w:szCs w:val="19"/>
    </w:rPr>
  </w:style>
  <w:style w:type="paragraph" w:customStyle="1" w:styleId="Pa15">
    <w:name w:val="Pa15"/>
    <w:basedOn w:val="Default"/>
    <w:next w:val="Default"/>
    <w:uiPriority w:val="99"/>
    <w:rsid w:val="004B2637"/>
    <w:pPr>
      <w:spacing w:line="761" w:lineRule="atLeast"/>
    </w:pPr>
    <w:rPr>
      <w:rFonts w:ascii="Helvetica LT Std" w:hAnsi="Helvetica LT Std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B2637"/>
    <w:pPr>
      <w:spacing w:line="291" w:lineRule="atLeast"/>
    </w:pPr>
    <w:rPr>
      <w:rFonts w:ascii="Helvetica LT Std" w:hAnsi="Helvetica LT Std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4B2637"/>
    <w:pPr>
      <w:spacing w:line="176" w:lineRule="atLeast"/>
    </w:pPr>
    <w:rPr>
      <w:rFonts w:ascii="Helvetica LT Std" w:hAnsi="Helvetica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4B2637"/>
    <w:pPr>
      <w:spacing w:line="181" w:lineRule="atLeast"/>
    </w:pPr>
    <w:rPr>
      <w:rFonts w:ascii="Helvetica LT Std" w:hAnsi="Helvetica LT Std" w:cs="Times New Roman"/>
      <w:color w:val="auto"/>
    </w:rPr>
  </w:style>
  <w:style w:type="paragraph" w:customStyle="1" w:styleId="040FigurasPie">
    <w:name w:val="_040_Figuras_Pie"/>
    <w:basedOn w:val="Texto"/>
    <w:rsid w:val="00395651"/>
    <w:pPr>
      <w:suppressAutoHyphens/>
      <w:spacing w:after="0"/>
    </w:pPr>
    <w:rPr>
      <w:kern w:val="1"/>
      <w:sz w:val="18"/>
      <w:szCs w:val="18"/>
      <w:bdr w:val="none" w:sz="0" w:space="0" w:color="auto"/>
      <w:lang w:val="en-US" w:eastAsia="en-US" w:bidi="en-US"/>
    </w:rPr>
  </w:style>
  <w:style w:type="paragraph" w:customStyle="1" w:styleId="content">
    <w:name w:val="content"/>
    <w:basedOn w:val="Normal"/>
    <w:rsid w:val="00395651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322896"/>
  </w:style>
  <w:style w:type="paragraph" w:customStyle="1" w:styleId="m-6767687517838716553m-7142294207130942383xalign-center">
    <w:name w:val="m_-6767687517838716553m_-7142294207130942383x_align-center"/>
    <w:basedOn w:val="Normal"/>
    <w:rsid w:val="00943E8B"/>
    <w:pPr>
      <w:spacing w:before="100" w:beforeAutospacing="1" w:after="100" w:afterAutospacing="1"/>
    </w:pPr>
  </w:style>
  <w:style w:type="paragraph" w:customStyle="1" w:styleId="m-6767687517838716553m-7142294207130942383xwysijaunsubscribecontainer">
    <w:name w:val="m_-6767687517838716553m_-7142294207130942383x_wysija_unsubscribe_container"/>
    <w:basedOn w:val="Normal"/>
    <w:rsid w:val="00943E8B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567B1A"/>
    <w:pPr>
      <w:tabs>
        <w:tab w:val="center" w:pos="4536"/>
        <w:tab w:val="right" w:pos="9072"/>
      </w:tabs>
    </w:pPr>
    <w:rPr>
      <w:rFonts w:eastAsia="Times New Roman"/>
      <w:sz w:val="24"/>
      <w:szCs w:val="20"/>
      <w:lang w:val="de-DE" w:eastAsia="de-DE"/>
    </w:rPr>
  </w:style>
  <w:style w:type="character" w:customStyle="1" w:styleId="PiedepginaCar">
    <w:name w:val="Pie de página Car"/>
    <w:link w:val="Piedepgina"/>
    <w:rsid w:val="00567B1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Encabezado">
    <w:name w:val="header"/>
    <w:basedOn w:val="Normal"/>
    <w:link w:val="EncabezadoCar"/>
    <w:uiPriority w:val="99"/>
    <w:semiHidden/>
    <w:unhideWhenUsed/>
    <w:rsid w:val="00A84AF7"/>
    <w:pPr>
      <w:tabs>
        <w:tab w:val="center" w:pos="4252"/>
        <w:tab w:val="right" w:pos="8504"/>
      </w:tabs>
    </w:pPr>
    <w:rPr>
      <w:szCs w:val="20"/>
      <w:lang w:val="en-GB" w:eastAsia="x-none"/>
    </w:rPr>
  </w:style>
  <w:style w:type="character" w:customStyle="1" w:styleId="EncabezadoCar">
    <w:name w:val="Encabezado Car"/>
    <w:link w:val="Encabezado"/>
    <w:uiPriority w:val="99"/>
    <w:semiHidden/>
    <w:rsid w:val="00A84AF7"/>
    <w:rPr>
      <w:rFonts w:ascii="Calibri" w:eastAsia="Calibri" w:hAnsi="Calibri" w:cs="Arial"/>
      <w:lang w:val="en-GB"/>
    </w:rPr>
  </w:style>
  <w:style w:type="paragraph" w:styleId="Prrafodelista">
    <w:name w:val="List Paragraph"/>
    <w:basedOn w:val="Normal"/>
    <w:uiPriority w:val="34"/>
    <w:qFormat/>
    <w:rsid w:val="0008399D"/>
    <w:pPr>
      <w:ind w:left="720"/>
      <w:contextualSpacing/>
    </w:pPr>
  </w:style>
  <w:style w:type="paragraph" w:customStyle="1" w:styleId="p1">
    <w:name w:val="p1"/>
    <w:basedOn w:val="Normal"/>
    <w:rsid w:val="00B62799"/>
    <w:pPr>
      <w:spacing w:before="100" w:beforeAutospacing="1" w:after="100" w:afterAutospacing="1"/>
    </w:pPr>
  </w:style>
  <w:style w:type="character" w:customStyle="1" w:styleId="Ttulo3Car">
    <w:name w:val="Título 3 Car"/>
    <w:link w:val="Ttulo3"/>
    <w:uiPriority w:val="9"/>
    <w:rsid w:val="00D3653E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Ttulo5Car">
    <w:name w:val="Título 5 Car"/>
    <w:link w:val="Ttulo5"/>
    <w:uiPriority w:val="9"/>
    <w:semiHidden/>
    <w:rsid w:val="00D3653E"/>
    <w:rPr>
      <w:rFonts w:ascii="Cambria" w:eastAsia="Times New Roman" w:hAnsi="Cambria" w:cs="Times New Roman"/>
      <w:color w:val="243F60"/>
      <w:sz w:val="20"/>
    </w:rPr>
  </w:style>
  <w:style w:type="character" w:customStyle="1" w:styleId="recorte">
    <w:name w:val="recorte"/>
    <w:basedOn w:val="Fuentedeprrafopredeter"/>
    <w:rsid w:val="00D3653E"/>
  </w:style>
  <w:style w:type="paragraph" w:customStyle="1" w:styleId="piedefoto">
    <w:name w:val="piedefoto"/>
    <w:basedOn w:val="Normal"/>
    <w:rsid w:val="00D3653E"/>
    <w:pPr>
      <w:spacing w:before="100" w:beforeAutospacing="1" w:after="100" w:afterAutospacing="1"/>
    </w:pPr>
  </w:style>
  <w:style w:type="paragraph" w:customStyle="1" w:styleId="autordenoticia">
    <w:name w:val="autordenoticia"/>
    <w:basedOn w:val="Normal"/>
    <w:rsid w:val="00D3653E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Fuentedeprrafopredeter"/>
    <w:rsid w:val="00D3653E"/>
  </w:style>
  <w:style w:type="character" w:customStyle="1" w:styleId="ob-unit">
    <w:name w:val="ob-unit"/>
    <w:basedOn w:val="Fuentedeprrafopredeter"/>
    <w:rsid w:val="00D3653E"/>
  </w:style>
  <w:style w:type="character" w:customStyle="1" w:styleId="ob-rec-label">
    <w:name w:val="ob-rec-label"/>
    <w:basedOn w:val="Fuentedeprrafopredeter"/>
    <w:rsid w:val="00D3653E"/>
  </w:style>
  <w:style w:type="character" w:customStyle="1" w:styleId="negrita0">
    <w:name w:val="negrita"/>
    <w:basedOn w:val="Fuentedeprrafopredeter"/>
    <w:rsid w:val="00D3653E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653E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653E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es-ES"/>
    </w:rPr>
  </w:style>
  <w:style w:type="character" w:customStyle="1" w:styleId="z-FinaldelformularioCar">
    <w:name w:val="z-Final del formulario Car"/>
    <w:link w:val="z-Finaldelformulario"/>
    <w:uiPriority w:val="99"/>
    <w:semiHidden/>
    <w:rsid w:val="00D3653E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Textopreformateado">
    <w:name w:val="Texto preformateado"/>
    <w:basedOn w:val="Normal"/>
    <w:rsid w:val="006F6211"/>
    <w:pPr>
      <w:widowControl w:val="0"/>
    </w:pPr>
    <w:rPr>
      <w:rFonts w:ascii="Courier New" w:eastAsia="NSimSun" w:hAnsi="Courier New" w:cs="Courier New"/>
      <w:lang w:val="es-AR" w:eastAsia="hi-IN" w:bidi="hi-IN"/>
    </w:rPr>
  </w:style>
  <w:style w:type="paragraph" w:styleId="Sinespaciado">
    <w:name w:val="No Spacing"/>
    <w:uiPriority w:val="1"/>
    <w:qFormat/>
    <w:rsid w:val="00387A0F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D22C02"/>
    <w:pPr>
      <w:widowControl w:val="0"/>
      <w:overflowPunct w:val="0"/>
      <w:autoSpaceDE w:val="0"/>
      <w:spacing w:line="480" w:lineRule="auto"/>
      <w:ind w:left="839" w:right="-119"/>
      <w:jc w:val="right"/>
      <w:textAlignment w:val="baseline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character" w:customStyle="1" w:styleId="TextoindependienteCar">
    <w:name w:val="Texto independiente Car"/>
    <w:link w:val="Textoindependiente"/>
    <w:rsid w:val="00D22C02"/>
    <w:rPr>
      <w:rFonts w:ascii="Times New Roman" w:eastAsia="Times New Roman" w:hAnsi="Times New Roman" w:cs="Times New Roman"/>
      <w:sz w:val="24"/>
      <w:szCs w:val="20"/>
      <w:lang w:val="es-ES_tradnl" w:eastAsia="zh-CN"/>
    </w:rPr>
  </w:style>
  <w:style w:type="paragraph" w:customStyle="1" w:styleId="titular">
    <w:name w:val="titular"/>
    <w:basedOn w:val="Normal"/>
    <w:rsid w:val="00D22C02"/>
    <w:pPr>
      <w:widowControl w:val="0"/>
      <w:overflowPunct w:val="0"/>
      <w:autoSpaceDE w:val="0"/>
      <w:spacing w:line="264" w:lineRule="auto"/>
      <w:textAlignment w:val="baseline"/>
    </w:pPr>
    <w:rPr>
      <w:rFonts w:ascii="Eras Bk BT" w:hAnsi="Eras Bk BT" w:cs="Eras Bk BT"/>
      <w:b/>
      <w:sz w:val="32"/>
    </w:rPr>
  </w:style>
  <w:style w:type="paragraph" w:customStyle="1" w:styleId="Subtitulo">
    <w:name w:val="Subtitulo"/>
    <w:basedOn w:val="Normal"/>
    <w:rsid w:val="00D22C02"/>
    <w:pPr>
      <w:spacing w:line="264" w:lineRule="auto"/>
    </w:pPr>
    <w:rPr>
      <w:sz w:val="28"/>
    </w:rPr>
  </w:style>
  <w:style w:type="character" w:customStyle="1" w:styleId="m585570510188686665gmail-il">
    <w:name w:val="m_585570510188686665gmail-il"/>
    <w:basedOn w:val="Fuentedeprrafopredeter"/>
    <w:rsid w:val="00AF166F"/>
  </w:style>
  <w:style w:type="character" w:customStyle="1" w:styleId="Ttulo4Car">
    <w:name w:val="Título 4 Car"/>
    <w:link w:val="Ttulo4"/>
    <w:uiPriority w:val="9"/>
    <w:semiHidden/>
    <w:rsid w:val="002E52DF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detail-author">
    <w:name w:val="detail-autho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date">
    <w:name w:val="detail-dat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atflatcounter">
    <w:name w:val="at_flat_counter"/>
    <w:basedOn w:val="Fuentedeprrafopredeter"/>
    <w:rsid w:val="002E52DF"/>
  </w:style>
  <w:style w:type="paragraph" w:customStyle="1" w:styleId="detail-copyright">
    <w:name w:val="detail-copyright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detail-tags">
    <w:name w:val="detail-tags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section-footer">
    <w:name w:val="section-footer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paragraph" w:customStyle="1" w:styleId="teaser-meta">
    <w:name w:val="teaser-meta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teaser-info">
    <w:name w:val="teaser-info"/>
    <w:basedOn w:val="Fuentedeprrafopredeter"/>
    <w:rsid w:val="002E52DF"/>
  </w:style>
  <w:style w:type="paragraph" w:customStyle="1" w:styleId="teaser-intro">
    <w:name w:val="teaser-intro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ezstring-field">
    <w:name w:val="ezstring-field"/>
    <w:basedOn w:val="Fuentedeprrafopredeter"/>
    <w:rsid w:val="002E52DF"/>
  </w:style>
  <w:style w:type="character" w:customStyle="1" w:styleId="relatedfile-category">
    <w:name w:val="relatedfile-category"/>
    <w:basedOn w:val="Fuentedeprrafopredeter"/>
    <w:rsid w:val="002E52DF"/>
  </w:style>
  <w:style w:type="paragraph" w:customStyle="1" w:styleId="section-subtitle">
    <w:name w:val="section-subtitle"/>
    <w:basedOn w:val="Normal"/>
    <w:rsid w:val="002E52DF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relatedevent-category">
    <w:name w:val="relatedevent-category"/>
    <w:basedOn w:val="Fuentedeprrafopredeter"/>
    <w:rsid w:val="002E52DF"/>
  </w:style>
  <w:style w:type="character" w:customStyle="1" w:styleId="relateditem-category">
    <w:name w:val="relateditem-category"/>
    <w:basedOn w:val="Fuentedeprrafopredeter"/>
    <w:rsid w:val="002E52DF"/>
  </w:style>
  <w:style w:type="character" w:customStyle="1" w:styleId="footer-nlform-info">
    <w:name w:val="footer-nlform-info"/>
    <w:basedOn w:val="Fuentedeprrafopredeter"/>
    <w:rsid w:val="002E52DF"/>
  </w:style>
  <w:style w:type="paragraph" w:customStyle="1" w:styleId="MSDTexto">
    <w:name w:val="MSD_Texto"/>
    <w:basedOn w:val="Normal"/>
    <w:uiPriority w:val="99"/>
    <w:rsid w:val="004B3174"/>
    <w:pPr>
      <w:autoSpaceDE w:val="0"/>
      <w:autoSpaceDN w:val="0"/>
      <w:adjustRightInd w:val="0"/>
      <w:spacing w:after="113" w:line="270" w:lineRule="atLeast"/>
      <w:textAlignment w:val="center"/>
    </w:pPr>
    <w:rPr>
      <w:rFonts w:ascii="Univers LT Std 45 Light" w:hAnsi="Univers LT Std 45 Light" w:cs="Univers LT Std 45 Light"/>
      <w:spacing w:val="-3"/>
      <w:szCs w:val="20"/>
    </w:rPr>
  </w:style>
  <w:style w:type="paragraph" w:customStyle="1" w:styleId="ponente">
    <w:name w:val="ponente"/>
    <w:basedOn w:val="Normal"/>
    <w:rsid w:val="004B3174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argo">
    <w:name w:val="cargo"/>
    <w:basedOn w:val="Fuentedeprrafopredeter"/>
    <w:rsid w:val="004B3174"/>
  </w:style>
  <w:style w:type="character" w:customStyle="1" w:styleId="A8">
    <w:name w:val="A8"/>
    <w:uiPriority w:val="99"/>
    <w:rsid w:val="0065340B"/>
    <w:rPr>
      <w:rFonts w:ascii="Router Medium" w:eastAsia="Router Medium" w:cs="Router Medium"/>
      <w:b/>
      <w:bCs/>
      <w:color w:val="38B548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12063F"/>
    <w:pPr>
      <w:spacing w:line="381" w:lineRule="atLeast"/>
    </w:pPr>
    <w:rPr>
      <w:rFonts w:ascii="The Sans Extra Light-" w:hAnsi="The Sans Extra Light-" w:cs="Times New Roman"/>
      <w:color w:val="auto"/>
    </w:rPr>
  </w:style>
  <w:style w:type="character" w:customStyle="1" w:styleId="A1">
    <w:name w:val="A1"/>
    <w:uiPriority w:val="99"/>
    <w:rsid w:val="0012063F"/>
    <w:rPr>
      <w:rFonts w:cs="The Sans Extra Light-"/>
      <w:color w:val="211D1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2063F"/>
    <w:pPr>
      <w:spacing w:line="381" w:lineRule="atLeast"/>
    </w:pPr>
    <w:rPr>
      <w:rFonts w:ascii="The Sans-" w:hAnsi="The Sans-" w:cs="Times New Roman"/>
      <w:color w:val="auto"/>
    </w:rPr>
  </w:style>
  <w:style w:type="character" w:customStyle="1" w:styleId="A2">
    <w:name w:val="A2"/>
    <w:uiPriority w:val="99"/>
    <w:rsid w:val="0012063F"/>
    <w:rPr>
      <w:rFonts w:cs="The Sans-"/>
      <w:color w:val="FFFFFF"/>
      <w:sz w:val="20"/>
      <w:szCs w:val="20"/>
    </w:rPr>
  </w:style>
  <w:style w:type="character" w:customStyle="1" w:styleId="A3">
    <w:name w:val="A3"/>
    <w:uiPriority w:val="99"/>
    <w:rsid w:val="0012063F"/>
    <w:rPr>
      <w:rFonts w:ascii="The Sans Bold-" w:hAnsi="The Sans Bold-" w:cs="The Sans Bold-"/>
      <w:b/>
      <w:bCs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12063F"/>
    <w:pPr>
      <w:spacing w:line="381" w:lineRule="atLeast"/>
    </w:pPr>
    <w:rPr>
      <w:rFonts w:ascii="The Sans Bold-" w:hAnsi="The Sans Bold-" w:cs="Times New Roman"/>
      <w:color w:val="auto"/>
    </w:rPr>
  </w:style>
  <w:style w:type="character" w:customStyle="1" w:styleId="A0">
    <w:name w:val="A0"/>
    <w:uiPriority w:val="99"/>
    <w:rsid w:val="0012063F"/>
    <w:rPr>
      <w:rFonts w:cs="The Sans Bold-"/>
      <w:color w:val="000000"/>
    </w:rPr>
  </w:style>
  <w:style w:type="character" w:customStyle="1" w:styleId="Hipervnculo1">
    <w:name w:val="Hipervínculo1"/>
    <w:rsid w:val="00282350"/>
    <w:rPr>
      <w:color w:val="0000FF"/>
      <w:sz w:val="20"/>
      <w:u w:val="single"/>
    </w:rPr>
  </w:style>
  <w:style w:type="paragraph" w:customStyle="1" w:styleId="FormatolibreBA">
    <w:name w:val="Formato libre B A"/>
    <w:rsid w:val="00282350"/>
    <w:rPr>
      <w:rFonts w:ascii="Times New Roman" w:eastAsia="ヒラギノ角ゴ Pro W3" w:hAnsi="Times New Roman"/>
      <w:color w:val="000000"/>
      <w:kern w:val="1"/>
      <w:lang w:eastAsia="zh-CN" w:bidi="hi-IN"/>
    </w:rPr>
  </w:style>
  <w:style w:type="character" w:customStyle="1" w:styleId="A5">
    <w:name w:val="A5"/>
    <w:uiPriority w:val="99"/>
    <w:rsid w:val="00AB2DE8"/>
    <w:rPr>
      <w:rFonts w:cs="Open Sans"/>
      <w:b/>
      <w:bCs/>
      <w:color w:val="4C4C4E"/>
      <w:sz w:val="30"/>
      <w:szCs w:val="30"/>
    </w:rPr>
  </w:style>
  <w:style w:type="character" w:customStyle="1" w:styleId="A4">
    <w:name w:val="A4"/>
    <w:uiPriority w:val="99"/>
    <w:rsid w:val="00EA791B"/>
    <w:rPr>
      <w:rFonts w:ascii="TheSans Bold Plain" w:hAnsi="TheSans Bold Plain" w:cs="TheSans Bold Plain"/>
      <w:b/>
      <w:bCs/>
      <w:color w:val="FFFFFF"/>
      <w:sz w:val="36"/>
      <w:szCs w:val="36"/>
    </w:rPr>
  </w:style>
  <w:style w:type="character" w:styleId="Refdecomentario">
    <w:name w:val="annotation reference"/>
    <w:uiPriority w:val="99"/>
    <w:semiHidden/>
    <w:unhideWhenUsed/>
    <w:rsid w:val="00EC53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2B"/>
    <w:rPr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C532B"/>
    <w:rPr>
      <w:rFonts w:ascii="Arial" w:hAnsi="Arial"/>
      <w:lang w:eastAsia="en-U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532B"/>
    <w:rPr>
      <w:rFonts w:ascii="Arial" w:hAnsi="Arial"/>
      <w:b/>
      <w:bCs/>
      <w:lang w:eastAsia="en-US" w:bidi="ar-SA"/>
    </w:rPr>
  </w:style>
  <w:style w:type="character" w:customStyle="1" w:styleId="m-7813756166850684604gmail-m3577623848294239630cursiva">
    <w:name w:val="m_-7813756166850684604gmail-m_3577623848294239630cursiva"/>
    <w:basedOn w:val="Fuentedeprrafopredeter"/>
    <w:rsid w:val="00F26B0A"/>
  </w:style>
  <w:style w:type="character" w:styleId="Mencinsinresolver">
    <w:name w:val="Unresolved Mention"/>
    <w:uiPriority w:val="99"/>
    <w:semiHidden/>
    <w:unhideWhenUsed/>
    <w:rsid w:val="00BB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95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361">
              <w:marLeft w:val="0"/>
              <w:marRight w:val="0"/>
              <w:marTop w:val="0"/>
              <w:marBottom w:val="552"/>
              <w:divBdr>
                <w:top w:val="dashed" w:sz="6" w:space="0" w:color="80BCB1"/>
                <w:left w:val="dashed" w:sz="6" w:space="0" w:color="80BCB1"/>
                <w:bottom w:val="dashed" w:sz="6" w:space="0" w:color="80BCB1"/>
                <w:right w:val="dashed" w:sz="6" w:space="0" w:color="80BCB1"/>
              </w:divBdr>
            </w:div>
          </w:divsChild>
        </w:div>
        <w:div w:id="142090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886">
              <w:marLeft w:val="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767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4601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6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0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96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79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20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4186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663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547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8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1369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20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18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5456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257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4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14481">
                      <w:marLeft w:val="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15692">
                  <w:marLeft w:val="0"/>
                  <w:marRight w:val="0"/>
                  <w:marTop w:val="0"/>
                  <w:marBottom w:val="0"/>
                  <w:divBdr>
                    <w:top w:val="single" w:sz="4" w:space="11" w:color="179045"/>
                    <w:left w:val="single" w:sz="4" w:space="11" w:color="179045"/>
                    <w:bottom w:val="single" w:sz="4" w:space="11" w:color="179045"/>
                    <w:right w:val="single" w:sz="4" w:space="11" w:color="179045"/>
                  </w:divBdr>
                  <w:divsChild>
                    <w:div w:id="682829296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737">
                      <w:marLeft w:val="32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898">
          <w:marLeft w:val="0"/>
          <w:marRight w:val="0"/>
          <w:marTop w:val="0"/>
          <w:marBottom w:val="0"/>
          <w:divBdr>
            <w:top w:val="single" w:sz="6" w:space="9" w:color="E1E1E1"/>
            <w:left w:val="single" w:sz="6" w:space="18" w:color="E1E1E1"/>
            <w:bottom w:val="single" w:sz="6" w:space="1" w:color="E1E1E1"/>
            <w:right w:val="single" w:sz="6" w:space="18" w:color="E1E1E1"/>
          </w:divBdr>
        </w:div>
        <w:div w:id="13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6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3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97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6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92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5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68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32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726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1990">
                                              <w:marLeft w:val="165"/>
                                              <w:marRight w:val="16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57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9927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83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24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7426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5568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1062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92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avet.aemps.es/cimavet/pdfs/es/ft/EU%402%4010%40117%40001/FT_EU-2-10-117-001.pdf" TargetMode="External"/><Relationship Id="rId13" Type="http://schemas.openxmlformats.org/officeDocument/2006/relationships/hyperlink" Target="https://cimavet.aemps.es/cimavet/pdfs/es/ft/EU%402%4097%40004%40026/FT_EU-2-97-004-026.pdf" TargetMode="External"/><Relationship Id="rId18" Type="http://schemas.openxmlformats.org/officeDocument/2006/relationships/hyperlink" Target="https://cimavet.aemps.es/cimavet/pdfs/es/ft/3418+ESP/FT_3418+ESP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imavet.aemps.es/cimavet/pdfs/es/ft/EU%402%4013%40152%40001/FT_EU-2-13-152-001.pdf" TargetMode="External"/><Relationship Id="rId17" Type="http://schemas.openxmlformats.org/officeDocument/2006/relationships/hyperlink" Target="https://cimavet.aemps.es/cimavet/pdfs/es/ft/EU%402%4012%40146%40003/FT_EU-2-12-146-0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mavet.aemps.es/cimavet/pdfs/es/ft/EU%402%4020%40267%40001/FT_EU-2-20-267-001.pdf" TargetMode="External"/><Relationship Id="rId20" Type="http://schemas.openxmlformats.org/officeDocument/2006/relationships/hyperlink" Target="https://cimavet.aemps.es/cimavet/pdfs/es/ft/EU%402%4097%40004%40026/FT_EU-2-97-004-02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mavet.aemps.es/cimavet/pdfs/es/ft/3418+ESP/FT_3418+ESP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mavet.aemps.es/cimavet/pdfs/es/ft/EU%402%4010%40117%40001/FT_EU-2-10-117-0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imavet.aemps.es/cimavet/pdfs/es/ft/EU%402%4012%40146%40003/FT_EU-2-12-146-003.pdf" TargetMode="External"/><Relationship Id="rId19" Type="http://schemas.openxmlformats.org/officeDocument/2006/relationships/hyperlink" Target="https://cimavet.aemps.es/cimavet/pdfs/es/ft/EU%402%4013%40152%40001/FT_EU-2-13-152-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mavet.aemps.es/cimavet/pdfs/es/ft/EU%402%4020%40267%40001/FT_EU-2-20-267-001.pdf" TargetMode="External"/><Relationship Id="rId14" Type="http://schemas.openxmlformats.org/officeDocument/2006/relationships/hyperlink" Target="http://www.boehringer-ingelheim.es/salud-anima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C7C1-A4F0-4CFE-8E50-0BEEDC5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_Plantilla_Word_GA.dot</Template>
  <TotalTime>17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4984</CharactersWithSpaces>
  <SharedDoc>false</SharedDoc>
  <HLinks>
    <vt:vector size="6" baseType="variant"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http://www.boehringer-ingelheim.es/salud-animal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I.Salvador</dc:creator>
  <cp:keywords/>
  <cp:lastModifiedBy>Laura Gil</cp:lastModifiedBy>
  <cp:revision>6</cp:revision>
  <cp:lastPrinted>2018-10-10T07:03:00Z</cp:lastPrinted>
  <dcterms:created xsi:type="dcterms:W3CDTF">2022-05-03T07:38:00Z</dcterms:created>
  <dcterms:modified xsi:type="dcterms:W3CDTF">2022-05-10T07:55:00Z</dcterms:modified>
</cp:coreProperties>
</file>