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5FF08" w14:textId="77777777" w:rsidR="002343FF" w:rsidRDefault="002343FF" w:rsidP="002343FF">
      <w:pPr>
        <w:pStyle w:val="040FigurasyTablasTit"/>
      </w:pPr>
    </w:p>
    <w:p w14:paraId="71251AE4" w14:textId="150C840F" w:rsidR="009F4266" w:rsidRPr="00F30E86" w:rsidRDefault="00F30E86" w:rsidP="002343FF">
      <w:pPr>
        <w:spacing w:line="240" w:lineRule="auto"/>
        <w:jc w:val="center"/>
        <w:rPr>
          <w:rFonts w:ascii="Invention Light" w:hAnsi="Invention Light" w:cstheme="minorHAnsi"/>
          <w:b/>
          <w:bCs/>
          <w:sz w:val="34"/>
          <w:szCs w:val="32"/>
        </w:rPr>
      </w:pPr>
      <w:r w:rsidRPr="00F30E86">
        <w:rPr>
          <w:rFonts w:ascii="Invention Light" w:hAnsi="Invention Light" w:cstheme="minorHAnsi"/>
          <w:b/>
          <w:bCs/>
          <w:sz w:val="34"/>
          <w:szCs w:val="32"/>
        </w:rPr>
        <w:t>El III Healt</w:t>
      </w:r>
      <w:r w:rsidR="001F66DF">
        <w:rPr>
          <w:rFonts w:ascii="Invention Light" w:hAnsi="Invention Light" w:cstheme="minorHAnsi"/>
          <w:b/>
          <w:bCs/>
          <w:sz w:val="34"/>
          <w:szCs w:val="32"/>
        </w:rPr>
        <w:t>h</w:t>
      </w:r>
      <w:r w:rsidRPr="00F30E86">
        <w:rPr>
          <w:rFonts w:ascii="Invention Light" w:hAnsi="Invention Light" w:cstheme="minorHAnsi"/>
          <w:b/>
          <w:bCs/>
          <w:sz w:val="34"/>
          <w:szCs w:val="32"/>
        </w:rPr>
        <w:t xml:space="preserve"> Innovation Forum de MSD </w:t>
      </w:r>
      <w:r w:rsidR="00237D9D">
        <w:rPr>
          <w:rFonts w:ascii="Invention Light" w:hAnsi="Invention Light" w:cstheme="minorHAnsi"/>
          <w:b/>
          <w:bCs/>
          <w:sz w:val="34"/>
          <w:szCs w:val="32"/>
        </w:rPr>
        <w:t>reunirá a profesionales de la salud humana, animal y ambiental con</w:t>
      </w:r>
      <w:r w:rsidRPr="00F30E86">
        <w:rPr>
          <w:rFonts w:ascii="Invention Light" w:hAnsi="Invention Light" w:cstheme="minorHAnsi"/>
          <w:b/>
          <w:bCs/>
          <w:sz w:val="34"/>
          <w:szCs w:val="32"/>
        </w:rPr>
        <w:t xml:space="preserve"> un </w:t>
      </w:r>
      <w:r>
        <w:rPr>
          <w:rFonts w:ascii="Invention Light" w:hAnsi="Invention Light" w:cstheme="minorHAnsi"/>
          <w:b/>
          <w:bCs/>
          <w:sz w:val="34"/>
          <w:szCs w:val="32"/>
        </w:rPr>
        <w:t>enfoque One Healt</w:t>
      </w:r>
      <w:r w:rsidR="006E5769">
        <w:rPr>
          <w:rFonts w:ascii="Invention Light" w:hAnsi="Invention Light" w:cstheme="minorHAnsi"/>
          <w:b/>
          <w:bCs/>
          <w:sz w:val="34"/>
          <w:szCs w:val="32"/>
        </w:rPr>
        <w:t>h</w:t>
      </w:r>
    </w:p>
    <w:p w14:paraId="17591E8A" w14:textId="5EC9E625" w:rsidR="00AF1889" w:rsidRDefault="00686634" w:rsidP="00991F09">
      <w:pPr>
        <w:pStyle w:val="ListParagraph"/>
        <w:numPr>
          <w:ilvl w:val="0"/>
          <w:numId w:val="7"/>
        </w:numPr>
        <w:jc w:val="center"/>
        <w:rPr>
          <w:rFonts w:ascii="Invention Light" w:hAnsi="Invention Light"/>
          <w:i/>
          <w:iCs/>
          <w:sz w:val="20"/>
          <w:szCs w:val="20"/>
        </w:rPr>
      </w:pPr>
      <w:r>
        <w:rPr>
          <w:rFonts w:ascii="Invention Light" w:hAnsi="Invention Light"/>
          <w:i/>
          <w:iCs/>
          <w:sz w:val="20"/>
          <w:szCs w:val="20"/>
        </w:rPr>
        <w:t>Del 25 al 31 de octubre, e</w:t>
      </w:r>
      <w:r w:rsidR="001F66DF">
        <w:rPr>
          <w:rFonts w:ascii="Invention Light" w:hAnsi="Invention Light"/>
          <w:i/>
          <w:iCs/>
          <w:sz w:val="20"/>
          <w:szCs w:val="20"/>
        </w:rPr>
        <w:t xml:space="preserve">ste prestigioso foro </w:t>
      </w:r>
      <w:r w:rsidR="00FD3D61">
        <w:rPr>
          <w:rFonts w:ascii="Invention Light" w:hAnsi="Invention Light"/>
          <w:i/>
          <w:iCs/>
          <w:sz w:val="20"/>
          <w:szCs w:val="20"/>
        </w:rPr>
        <w:t>contará con un novedoso formato digital, ágil y dinámico</w:t>
      </w:r>
      <w:r>
        <w:rPr>
          <w:rFonts w:ascii="Invention Light" w:hAnsi="Invention Light"/>
          <w:i/>
          <w:iCs/>
          <w:sz w:val="20"/>
          <w:szCs w:val="20"/>
        </w:rPr>
        <w:t xml:space="preserve"> donde se tratarán las áreas </w:t>
      </w:r>
      <w:r w:rsidR="00ED3C4C">
        <w:rPr>
          <w:rFonts w:ascii="Invention Light" w:hAnsi="Invention Light"/>
          <w:i/>
          <w:iCs/>
          <w:sz w:val="20"/>
          <w:szCs w:val="20"/>
        </w:rPr>
        <w:t xml:space="preserve">de máxima actualidad con una perspectiva colaborativa, multisectorial y </w:t>
      </w:r>
      <w:r w:rsidR="00ED3C4C" w:rsidRPr="009A1944">
        <w:rPr>
          <w:rFonts w:ascii="Invention Light" w:hAnsi="Invention Light"/>
          <w:i/>
          <w:iCs/>
          <w:color w:val="000000" w:themeColor="text1"/>
          <w:sz w:val="20"/>
          <w:szCs w:val="20"/>
        </w:rPr>
        <w:t>multidisciplinar</w:t>
      </w:r>
    </w:p>
    <w:p w14:paraId="028F06EA" w14:textId="77777777" w:rsidR="006D17E2" w:rsidRDefault="006D17E2" w:rsidP="006D17E2">
      <w:pPr>
        <w:pStyle w:val="ListParagraph"/>
        <w:rPr>
          <w:rFonts w:ascii="Invention Light" w:hAnsi="Invention Light"/>
          <w:i/>
          <w:iCs/>
          <w:sz w:val="20"/>
          <w:szCs w:val="20"/>
        </w:rPr>
      </w:pPr>
    </w:p>
    <w:p w14:paraId="04EFBEEC" w14:textId="375AD9FF" w:rsidR="00ED3C4C" w:rsidRDefault="006D17E2" w:rsidP="00991F09">
      <w:pPr>
        <w:pStyle w:val="ListParagraph"/>
        <w:numPr>
          <w:ilvl w:val="0"/>
          <w:numId w:val="7"/>
        </w:numPr>
        <w:jc w:val="center"/>
        <w:rPr>
          <w:rFonts w:ascii="Invention Light" w:hAnsi="Invention Light"/>
          <w:i/>
          <w:iCs/>
          <w:sz w:val="20"/>
          <w:szCs w:val="20"/>
        </w:rPr>
      </w:pPr>
      <w:r>
        <w:rPr>
          <w:rFonts w:ascii="Invention Light" w:hAnsi="Invention Light"/>
          <w:i/>
          <w:iCs/>
          <w:sz w:val="20"/>
          <w:szCs w:val="20"/>
        </w:rPr>
        <w:t>Juan Carlos Cas</w:t>
      </w:r>
      <w:r w:rsidR="006E5769">
        <w:rPr>
          <w:rFonts w:ascii="Invention Light" w:hAnsi="Invention Light"/>
          <w:i/>
          <w:iCs/>
          <w:sz w:val="20"/>
          <w:szCs w:val="20"/>
        </w:rPr>
        <w:t>ti</w:t>
      </w:r>
      <w:r>
        <w:rPr>
          <w:rFonts w:ascii="Invention Light" w:hAnsi="Invention Light"/>
          <w:i/>
          <w:iCs/>
          <w:sz w:val="20"/>
          <w:szCs w:val="20"/>
        </w:rPr>
        <w:t xml:space="preserve">llejo, Rafael Laguens, </w:t>
      </w:r>
      <w:r w:rsidR="008A09FD">
        <w:rPr>
          <w:rFonts w:ascii="Invention Light" w:hAnsi="Invention Light"/>
          <w:i/>
          <w:iCs/>
          <w:sz w:val="20"/>
          <w:szCs w:val="20"/>
        </w:rPr>
        <w:t xml:space="preserve">Bruno González-Zorn, Jaume Fatjó y Joquim Segalés </w:t>
      </w:r>
      <w:r w:rsidR="0019797E">
        <w:rPr>
          <w:rFonts w:ascii="Invention Light" w:hAnsi="Invention Light"/>
          <w:i/>
          <w:iCs/>
          <w:sz w:val="20"/>
          <w:szCs w:val="20"/>
        </w:rPr>
        <w:t xml:space="preserve">serán algunos de los protagonistas de un evento </w:t>
      </w:r>
      <w:r w:rsidR="0091717B">
        <w:rPr>
          <w:rFonts w:ascii="Invention Light" w:hAnsi="Invention Light"/>
          <w:i/>
          <w:iCs/>
          <w:sz w:val="20"/>
          <w:szCs w:val="20"/>
        </w:rPr>
        <w:t>cuyas</w:t>
      </w:r>
      <w:r w:rsidR="0019797E">
        <w:rPr>
          <w:rFonts w:ascii="Invention Light" w:hAnsi="Invention Light"/>
          <w:i/>
          <w:iCs/>
          <w:sz w:val="20"/>
          <w:szCs w:val="20"/>
        </w:rPr>
        <w:t xml:space="preserve"> inscripciones </w:t>
      </w:r>
      <w:r w:rsidR="0091717B">
        <w:rPr>
          <w:rFonts w:ascii="Invention Light" w:hAnsi="Invention Light"/>
          <w:i/>
          <w:iCs/>
          <w:sz w:val="20"/>
          <w:szCs w:val="20"/>
        </w:rPr>
        <w:t xml:space="preserve">ya están </w:t>
      </w:r>
      <w:r w:rsidR="0019797E">
        <w:rPr>
          <w:rFonts w:ascii="Invention Light" w:hAnsi="Invention Light"/>
          <w:i/>
          <w:iCs/>
          <w:sz w:val="20"/>
          <w:szCs w:val="20"/>
        </w:rPr>
        <w:t>abiertas</w:t>
      </w:r>
    </w:p>
    <w:p w14:paraId="221BAA13" w14:textId="77777777" w:rsidR="00991F09" w:rsidRPr="00991F09" w:rsidRDefault="00991F09" w:rsidP="00991F09">
      <w:pPr>
        <w:pStyle w:val="ListParagraph"/>
        <w:rPr>
          <w:rFonts w:ascii="Invention Light" w:hAnsi="Invention Light"/>
          <w:i/>
          <w:iCs/>
          <w:sz w:val="20"/>
          <w:szCs w:val="20"/>
        </w:rPr>
      </w:pPr>
    </w:p>
    <w:p w14:paraId="6FA0C510" w14:textId="65BC0BBF" w:rsidR="00C63E92" w:rsidRDefault="006B77AD" w:rsidP="00CE7331">
      <w:pPr>
        <w:jc w:val="both"/>
        <w:rPr>
          <w:rFonts w:ascii="Invention Light" w:hAnsi="Invention Light"/>
        </w:rPr>
      </w:pPr>
      <w:r w:rsidRPr="00590339">
        <w:rPr>
          <w:rFonts w:ascii="Invention Light" w:hAnsi="Invention Light"/>
          <w:b/>
          <w:bCs/>
          <w:color w:val="000000" w:themeColor="text1"/>
        </w:rPr>
        <w:t xml:space="preserve">Madrid, </w:t>
      </w:r>
      <w:r w:rsidR="00590339" w:rsidRPr="00590339">
        <w:rPr>
          <w:rFonts w:ascii="Invention Light" w:hAnsi="Invention Light"/>
          <w:b/>
          <w:bCs/>
          <w:color w:val="000000" w:themeColor="text1"/>
        </w:rPr>
        <w:t>8</w:t>
      </w:r>
      <w:r w:rsidRPr="00590339">
        <w:rPr>
          <w:rFonts w:ascii="Invention Light" w:hAnsi="Invention Light"/>
          <w:b/>
          <w:bCs/>
          <w:color w:val="000000" w:themeColor="text1"/>
        </w:rPr>
        <w:t xml:space="preserve"> de </w:t>
      </w:r>
      <w:r w:rsidR="0082706C" w:rsidRPr="5633CAAC">
        <w:rPr>
          <w:rFonts w:ascii="Invention Light" w:hAnsi="Invention Light"/>
          <w:b/>
          <w:bCs/>
        </w:rPr>
        <w:t>octubre</w:t>
      </w:r>
      <w:r w:rsidRPr="5633CAAC">
        <w:rPr>
          <w:rFonts w:ascii="Invention Light" w:hAnsi="Invention Light"/>
          <w:b/>
          <w:bCs/>
        </w:rPr>
        <w:t xml:space="preserve"> de 202</w:t>
      </w:r>
      <w:r w:rsidR="0082706C" w:rsidRPr="5633CAAC">
        <w:rPr>
          <w:rFonts w:ascii="Invention Light" w:hAnsi="Invention Light"/>
          <w:b/>
          <w:bCs/>
        </w:rPr>
        <w:t>1</w:t>
      </w:r>
      <w:r w:rsidRPr="5633CAAC">
        <w:rPr>
          <w:rFonts w:ascii="Invention Light" w:hAnsi="Invention Light"/>
          <w:b/>
          <w:bCs/>
        </w:rPr>
        <w:t>.</w:t>
      </w:r>
      <w:r w:rsidRPr="5633CAAC">
        <w:rPr>
          <w:rFonts w:ascii="Invention Light" w:hAnsi="Invention Light"/>
        </w:rPr>
        <w:t xml:space="preserve"> </w:t>
      </w:r>
      <w:r w:rsidR="00C556FD" w:rsidRPr="5633CAAC">
        <w:rPr>
          <w:rFonts w:ascii="Invention Light" w:hAnsi="Invention Light"/>
        </w:rPr>
        <w:t>El</w:t>
      </w:r>
      <w:r w:rsidR="003445AF" w:rsidRPr="5633CAAC">
        <w:rPr>
          <w:rFonts w:ascii="Invention Light" w:hAnsi="Invention Light"/>
        </w:rPr>
        <w:t xml:space="preserve"> </w:t>
      </w:r>
      <w:r w:rsidR="003445AF" w:rsidRPr="5633CAAC">
        <w:rPr>
          <w:rFonts w:ascii="Invention Light" w:hAnsi="Invention Light"/>
          <w:color w:val="00857C"/>
        </w:rPr>
        <w:t xml:space="preserve">III Health Innovation Forum </w:t>
      </w:r>
      <w:r w:rsidR="003445AF" w:rsidRPr="5633CAAC">
        <w:rPr>
          <w:rFonts w:ascii="Invention Light" w:hAnsi="Invention Light"/>
        </w:rPr>
        <w:t xml:space="preserve">que se celebra entre el </w:t>
      </w:r>
      <w:r w:rsidR="003445AF" w:rsidRPr="5633CAAC">
        <w:rPr>
          <w:rFonts w:ascii="Invention Light" w:hAnsi="Invention Light"/>
          <w:color w:val="00857C"/>
        </w:rPr>
        <w:t xml:space="preserve">25 y el 31 de octubre de 2021 </w:t>
      </w:r>
      <w:r w:rsidR="003445AF" w:rsidRPr="5633CAAC">
        <w:rPr>
          <w:rFonts w:ascii="Invention Light" w:hAnsi="Invention Light"/>
        </w:rPr>
        <w:t xml:space="preserve">tendrá por primera vez un enfoque One Health. </w:t>
      </w:r>
      <w:r w:rsidR="00005682" w:rsidRPr="5633CAAC">
        <w:rPr>
          <w:rFonts w:ascii="Invention Light" w:hAnsi="Invention Light"/>
        </w:rPr>
        <w:t xml:space="preserve">Este </w:t>
      </w:r>
      <w:r w:rsidR="00C63E92" w:rsidRPr="5633CAAC">
        <w:rPr>
          <w:rFonts w:ascii="Invention Light" w:hAnsi="Invention Light"/>
        </w:rPr>
        <w:t xml:space="preserve">prestigioso </w:t>
      </w:r>
      <w:r w:rsidR="00005682" w:rsidRPr="5633CAAC">
        <w:rPr>
          <w:rFonts w:ascii="Invention Light" w:hAnsi="Invention Light"/>
        </w:rPr>
        <w:t>foro</w:t>
      </w:r>
      <w:r w:rsidR="00C63E92" w:rsidRPr="5633CAAC">
        <w:rPr>
          <w:rFonts w:ascii="Invention Light" w:hAnsi="Invention Light"/>
        </w:rPr>
        <w:t>, qu</w:t>
      </w:r>
      <w:r w:rsidR="00005682" w:rsidRPr="5633CAAC">
        <w:rPr>
          <w:rFonts w:ascii="Invention Light" w:hAnsi="Invention Light"/>
        </w:rPr>
        <w:t xml:space="preserve">e </w:t>
      </w:r>
      <w:r w:rsidR="008B20F7" w:rsidRPr="5633CAAC">
        <w:rPr>
          <w:rFonts w:ascii="Invention Light" w:hAnsi="Invention Light"/>
        </w:rPr>
        <w:t>conectará</w:t>
      </w:r>
      <w:r w:rsidR="00216CA2" w:rsidRPr="5633CAAC">
        <w:rPr>
          <w:rFonts w:ascii="Invention Light" w:hAnsi="Invention Light"/>
        </w:rPr>
        <w:t xml:space="preserve"> profesionales de la salud humana, animal y ambiental</w:t>
      </w:r>
      <w:r w:rsidR="00462F69" w:rsidRPr="5633CAAC">
        <w:rPr>
          <w:rFonts w:ascii="Invention Light" w:hAnsi="Invention Light"/>
        </w:rPr>
        <w:t xml:space="preserve">, </w:t>
      </w:r>
      <w:r w:rsidR="00216CA2" w:rsidRPr="5633CAAC">
        <w:rPr>
          <w:rFonts w:ascii="Invention Light" w:hAnsi="Invention Light"/>
        </w:rPr>
        <w:t xml:space="preserve">está organizado por </w:t>
      </w:r>
      <w:r w:rsidR="00B10653" w:rsidRPr="5633CAAC">
        <w:rPr>
          <w:rFonts w:ascii="Invention Light" w:hAnsi="Invention Light"/>
          <w:color w:val="00857C"/>
        </w:rPr>
        <w:t>MSD</w:t>
      </w:r>
      <w:r w:rsidR="008B20F7" w:rsidRPr="5633CAAC">
        <w:rPr>
          <w:rFonts w:ascii="Invention Light" w:hAnsi="Invention Light"/>
          <w:color w:val="00857C"/>
        </w:rPr>
        <w:t xml:space="preserve"> en</w:t>
      </w:r>
      <w:r w:rsidR="00AC1151" w:rsidRPr="5633CAAC">
        <w:rPr>
          <w:rFonts w:ascii="Invention Light" w:hAnsi="Invention Light"/>
          <w:color w:val="00857C"/>
        </w:rPr>
        <w:t xml:space="preserve"> </w:t>
      </w:r>
      <w:r w:rsidR="008B20F7" w:rsidRPr="5633CAAC">
        <w:rPr>
          <w:rFonts w:ascii="Invention Light" w:hAnsi="Invention Light"/>
          <w:color w:val="00857C"/>
        </w:rPr>
        <w:t>Españ</w:t>
      </w:r>
      <w:r w:rsidR="00AC1151" w:rsidRPr="5633CAAC">
        <w:rPr>
          <w:rFonts w:ascii="Invention Light" w:hAnsi="Invention Light"/>
          <w:color w:val="00857C"/>
        </w:rPr>
        <w:t>a</w:t>
      </w:r>
      <w:r w:rsidR="00B10653" w:rsidRPr="5633CAAC">
        <w:rPr>
          <w:rFonts w:ascii="Invention Light" w:hAnsi="Invention Light"/>
        </w:rPr>
        <w:t xml:space="preserve">, una de las únicas empresas biofarmacéuticas </w:t>
      </w:r>
      <w:r w:rsidR="00B10653" w:rsidRPr="5633CAAC">
        <w:rPr>
          <w:rFonts w:ascii="Invention Light" w:hAnsi="Invention Light"/>
          <w:color w:val="00857C"/>
        </w:rPr>
        <w:t>líderes en la salud tanto humana como animal</w:t>
      </w:r>
      <w:r w:rsidR="00462F69" w:rsidRPr="5633CAAC">
        <w:rPr>
          <w:rFonts w:ascii="Invention Light" w:hAnsi="Invention Light"/>
        </w:rPr>
        <w:t xml:space="preserve">. </w:t>
      </w:r>
    </w:p>
    <w:p w14:paraId="05CAF42F" w14:textId="0A0F8AB2" w:rsidR="00E36099" w:rsidRPr="009A1944" w:rsidRDefault="3672177E" w:rsidP="5633CAAC">
      <w:pPr>
        <w:jc w:val="both"/>
        <w:rPr>
          <w:rFonts w:ascii="Invention Light" w:hAnsi="Invention Light"/>
          <w:b/>
          <w:bCs/>
          <w:color w:val="00857C"/>
        </w:rPr>
      </w:pPr>
      <w:r w:rsidRPr="5633CAAC">
        <w:rPr>
          <w:rFonts w:ascii="Invention Light" w:hAnsi="Invention Light"/>
        </w:rPr>
        <w:t>“H</w:t>
      </w:r>
      <w:r w:rsidR="466FA377" w:rsidRPr="5633CAAC">
        <w:rPr>
          <w:rFonts w:ascii="Invention Light" w:hAnsi="Invention Light"/>
        </w:rPr>
        <w:t>a llegado el momento de no solo hablar de One Health</w:t>
      </w:r>
      <w:r w:rsidR="6A86F0DD" w:rsidRPr="5633CAAC">
        <w:rPr>
          <w:rFonts w:ascii="Invention Light" w:hAnsi="Invention Light"/>
        </w:rPr>
        <w:t>, debemos Hacer One Health</w:t>
      </w:r>
      <w:r w:rsidR="5E29C490" w:rsidRPr="5633CAAC">
        <w:rPr>
          <w:rFonts w:ascii="Invention Light" w:hAnsi="Invention Light"/>
        </w:rPr>
        <w:t>”</w:t>
      </w:r>
      <w:r w:rsidR="6A86F0DD" w:rsidRPr="5633CAAC">
        <w:rPr>
          <w:rFonts w:ascii="Invention Light" w:hAnsi="Invention Light"/>
        </w:rPr>
        <w:t xml:space="preserve">. Con esta premisa </w:t>
      </w:r>
      <w:r w:rsidR="00167818">
        <w:rPr>
          <w:rFonts w:ascii="Invention Light" w:hAnsi="Invention Light"/>
        </w:rPr>
        <w:t>e</w:t>
      </w:r>
      <w:r w:rsidR="00201EF7" w:rsidRPr="5633CAAC">
        <w:rPr>
          <w:rFonts w:ascii="Invention Light" w:hAnsi="Invention Light"/>
        </w:rPr>
        <w:t>l Health Innovation Forum 2021</w:t>
      </w:r>
      <w:r w:rsidR="0B0ADA39" w:rsidRPr="5633CAAC">
        <w:rPr>
          <w:rFonts w:ascii="Invention Light" w:hAnsi="Invention Light"/>
        </w:rPr>
        <w:t xml:space="preserve"> se convierte en</w:t>
      </w:r>
      <w:r w:rsidR="76DA3780" w:rsidRPr="5633CAAC">
        <w:rPr>
          <w:rFonts w:ascii="Invention Light" w:hAnsi="Invention Light"/>
        </w:rPr>
        <w:t xml:space="preserve"> un espaci</w:t>
      </w:r>
      <w:r w:rsidR="742401E3" w:rsidRPr="5633CAAC">
        <w:rPr>
          <w:rFonts w:ascii="Invention Light" w:hAnsi="Invention Light"/>
        </w:rPr>
        <w:t>o</w:t>
      </w:r>
      <w:r w:rsidR="76DA3780" w:rsidRPr="5633CAAC">
        <w:rPr>
          <w:rFonts w:ascii="Invention Light" w:hAnsi="Invention Light"/>
        </w:rPr>
        <w:t xml:space="preserve"> único que conectará virtualmente a todos los profesionales san</w:t>
      </w:r>
      <w:r w:rsidR="77503088" w:rsidRPr="5633CAAC">
        <w:rPr>
          <w:rFonts w:ascii="Invention Light" w:hAnsi="Invention Light"/>
        </w:rPr>
        <w:t>i</w:t>
      </w:r>
      <w:r w:rsidR="76DA3780" w:rsidRPr="5633CAAC">
        <w:rPr>
          <w:rFonts w:ascii="Invention Light" w:hAnsi="Invention Light"/>
        </w:rPr>
        <w:t>t</w:t>
      </w:r>
      <w:r w:rsidR="3F11E1BB" w:rsidRPr="5633CAAC">
        <w:rPr>
          <w:rFonts w:ascii="Invention Light" w:hAnsi="Invention Light"/>
        </w:rPr>
        <w:t>a</w:t>
      </w:r>
      <w:r w:rsidR="76DA3780" w:rsidRPr="5633CAAC">
        <w:rPr>
          <w:rFonts w:ascii="Invention Light" w:hAnsi="Invention Light"/>
        </w:rPr>
        <w:t>rios para</w:t>
      </w:r>
      <w:r w:rsidR="00201EF7" w:rsidRPr="5633CAAC">
        <w:rPr>
          <w:rFonts w:ascii="Invention Light" w:hAnsi="Invention Light"/>
        </w:rPr>
        <w:t xml:space="preserve"> </w:t>
      </w:r>
      <w:r w:rsidR="00D26970" w:rsidRPr="5633CAAC">
        <w:rPr>
          <w:rFonts w:ascii="Invention Light" w:hAnsi="Invention Light"/>
        </w:rPr>
        <w:t>abordar</w:t>
      </w:r>
      <w:r w:rsidR="00201EF7" w:rsidRPr="5633CAAC">
        <w:rPr>
          <w:rFonts w:ascii="Invention Light" w:hAnsi="Invention Light"/>
        </w:rPr>
        <w:t xml:space="preserve"> las áreas temáticas clave de máxima actualidad con un </w:t>
      </w:r>
      <w:r w:rsidR="00201EF7" w:rsidRPr="5633CAAC">
        <w:rPr>
          <w:rFonts w:ascii="Invention Light" w:hAnsi="Invention Light"/>
          <w:color w:val="00857C"/>
        </w:rPr>
        <w:t>enfoque colaborativo, multisectorial y multidisciplinar</w:t>
      </w:r>
      <w:r w:rsidR="00201EF7" w:rsidRPr="5633CAAC">
        <w:rPr>
          <w:rFonts w:ascii="Invention Light" w:hAnsi="Invention Light"/>
        </w:rPr>
        <w:t>.</w:t>
      </w:r>
      <w:r w:rsidR="00D7619F" w:rsidRPr="5633CAAC">
        <w:rPr>
          <w:rFonts w:ascii="Invention Light" w:hAnsi="Invention Light"/>
        </w:rPr>
        <w:t xml:space="preserve"> </w:t>
      </w:r>
    </w:p>
    <w:p w14:paraId="167661D8" w14:textId="12C54524" w:rsidR="00E36099" w:rsidRPr="009A1944" w:rsidRDefault="00E36099" w:rsidP="5633CAAC">
      <w:pPr>
        <w:jc w:val="both"/>
        <w:rPr>
          <w:rFonts w:ascii="Invention Light" w:hAnsi="Invention Light"/>
          <w:b/>
          <w:bCs/>
          <w:color w:val="00857C"/>
        </w:rPr>
      </w:pPr>
      <w:r w:rsidRPr="5633CAAC">
        <w:rPr>
          <w:rFonts w:ascii="Invention Light" w:hAnsi="Invention Light"/>
          <w:b/>
          <w:bCs/>
          <w:color w:val="00857C"/>
        </w:rPr>
        <w:t>Un novedoso formato</w:t>
      </w:r>
      <w:r w:rsidR="00885C86" w:rsidRPr="5633CAAC">
        <w:rPr>
          <w:rFonts w:ascii="Invention Light" w:hAnsi="Invention Light"/>
          <w:b/>
          <w:bCs/>
          <w:color w:val="00857C"/>
        </w:rPr>
        <w:t xml:space="preserve"> digital</w:t>
      </w:r>
      <w:r w:rsidRPr="5633CAAC">
        <w:rPr>
          <w:rFonts w:ascii="Invention Light" w:hAnsi="Invention Light"/>
          <w:b/>
          <w:bCs/>
          <w:color w:val="00857C"/>
        </w:rPr>
        <w:t xml:space="preserve"> ágil y dinámico</w:t>
      </w:r>
    </w:p>
    <w:p w14:paraId="299D4A94" w14:textId="5E0898F8" w:rsidR="004C27F8" w:rsidRDefault="002B5150" w:rsidP="00624957">
      <w:pPr>
        <w:jc w:val="both"/>
        <w:rPr>
          <w:rFonts w:ascii="Invention Light" w:hAnsi="Invention Light"/>
        </w:rPr>
      </w:pPr>
      <w:r w:rsidRPr="5633CAAC">
        <w:rPr>
          <w:rFonts w:ascii="Invention Light" w:hAnsi="Invention Light"/>
        </w:rPr>
        <w:t>El Health Innovation Forum arrancará el lunes 25 de oc</w:t>
      </w:r>
      <w:r w:rsidR="00DD4560" w:rsidRPr="5633CAAC">
        <w:rPr>
          <w:rFonts w:ascii="Invention Light" w:hAnsi="Invention Light"/>
        </w:rPr>
        <w:t>tu</w:t>
      </w:r>
      <w:r w:rsidRPr="5633CAAC">
        <w:rPr>
          <w:rFonts w:ascii="Invention Light" w:hAnsi="Invention Light"/>
        </w:rPr>
        <w:t xml:space="preserve">bre con </w:t>
      </w:r>
      <w:r w:rsidR="00DD4560" w:rsidRPr="5633CAAC">
        <w:rPr>
          <w:rFonts w:ascii="Invention Light" w:hAnsi="Invention Light"/>
        </w:rPr>
        <w:t xml:space="preserve">una jornada </w:t>
      </w:r>
      <w:r w:rsidR="00A2309F" w:rsidRPr="5633CAAC">
        <w:rPr>
          <w:rFonts w:ascii="Invention Light" w:hAnsi="Invention Light"/>
        </w:rPr>
        <w:t>inaugural</w:t>
      </w:r>
      <w:r w:rsidR="00DD4560" w:rsidRPr="5633CAAC">
        <w:rPr>
          <w:rFonts w:ascii="Invention Light" w:hAnsi="Invention Light"/>
        </w:rPr>
        <w:t xml:space="preserve"> donde participarán </w:t>
      </w:r>
      <w:r w:rsidR="00DD4560" w:rsidRPr="5633CAAC">
        <w:rPr>
          <w:rFonts w:ascii="Invention Light" w:hAnsi="Invention Light"/>
          <w:color w:val="00857C"/>
        </w:rPr>
        <w:t>Ana Argelich</w:t>
      </w:r>
      <w:r w:rsidR="00DD4560" w:rsidRPr="5633CAAC">
        <w:rPr>
          <w:rFonts w:ascii="Invention Light" w:hAnsi="Invention Light"/>
        </w:rPr>
        <w:t xml:space="preserve">, directora general de MSD en </w:t>
      </w:r>
      <w:r w:rsidR="2E2825A5" w:rsidRPr="5633CAAC">
        <w:rPr>
          <w:rFonts w:ascii="Invention Light" w:hAnsi="Invention Light"/>
        </w:rPr>
        <w:t xml:space="preserve">España, </w:t>
      </w:r>
      <w:r w:rsidR="2E2825A5" w:rsidRPr="5633CAAC">
        <w:rPr>
          <w:rFonts w:ascii="Invention Light" w:hAnsi="Invention Light"/>
          <w:color w:val="00857C"/>
        </w:rPr>
        <w:t>Juan</w:t>
      </w:r>
      <w:r w:rsidR="00DD4560" w:rsidRPr="5633CAAC">
        <w:rPr>
          <w:rFonts w:ascii="Invention Light" w:hAnsi="Invention Light"/>
          <w:color w:val="00857C"/>
        </w:rPr>
        <w:t xml:space="preserve"> Carlos Castillejo</w:t>
      </w:r>
      <w:r w:rsidR="00DD4560" w:rsidRPr="5633CAAC">
        <w:rPr>
          <w:rFonts w:ascii="Invention Light" w:hAnsi="Invention Light"/>
        </w:rPr>
        <w:t>, director general de MSD Animal Health en España</w:t>
      </w:r>
      <w:r w:rsidR="727330B8" w:rsidRPr="5633CAAC">
        <w:rPr>
          <w:rFonts w:ascii="Invention Light" w:hAnsi="Invention Light"/>
        </w:rPr>
        <w:t xml:space="preserve"> y</w:t>
      </w:r>
      <w:r w:rsidR="727330B8" w:rsidRPr="5633CAAC">
        <w:rPr>
          <w:rFonts w:ascii="Invention Light" w:hAnsi="Invention Light"/>
          <w:color w:val="00857C"/>
        </w:rPr>
        <w:t xml:space="preserve"> Alberto Durán</w:t>
      </w:r>
      <w:r w:rsidR="727330B8" w:rsidRPr="5633CAAC">
        <w:rPr>
          <w:rFonts w:ascii="Invention Light" w:hAnsi="Invention Light"/>
        </w:rPr>
        <w:t>, director de la planta de Salamanca.</w:t>
      </w:r>
    </w:p>
    <w:p w14:paraId="6C3E2306" w14:textId="0C449B5C" w:rsidR="00E64A64" w:rsidRDefault="00B25508" w:rsidP="00624957">
      <w:pPr>
        <w:jc w:val="both"/>
        <w:rPr>
          <w:rFonts w:ascii="Invention Light" w:hAnsi="Invention Light"/>
        </w:rPr>
      </w:pPr>
      <w:r w:rsidRPr="5633CAAC">
        <w:rPr>
          <w:rFonts w:ascii="Invention Light" w:hAnsi="Invention Light"/>
        </w:rPr>
        <w:t>Bajo un novedoso formato</w:t>
      </w:r>
      <w:r w:rsidR="00561628" w:rsidRPr="5633CAAC">
        <w:rPr>
          <w:rFonts w:ascii="Invention Light" w:hAnsi="Invention Light"/>
        </w:rPr>
        <w:t xml:space="preserve"> </w:t>
      </w:r>
      <w:r w:rsidR="00885C86" w:rsidRPr="5633CAAC">
        <w:rPr>
          <w:rFonts w:ascii="Invention Light" w:hAnsi="Invention Light"/>
        </w:rPr>
        <w:t>digital,</w:t>
      </w:r>
      <w:r w:rsidRPr="5633CAAC">
        <w:rPr>
          <w:rFonts w:ascii="Invention Light" w:hAnsi="Invention Light"/>
        </w:rPr>
        <w:t xml:space="preserve"> ágil y participativo, los ponentes intercambiarán </w:t>
      </w:r>
      <w:r w:rsidR="0A03F21F" w:rsidRPr="5633CAAC">
        <w:rPr>
          <w:rFonts w:ascii="Invention Light" w:hAnsi="Invention Light"/>
        </w:rPr>
        <w:t xml:space="preserve">durante </w:t>
      </w:r>
      <w:r w:rsidR="007E018F">
        <w:rPr>
          <w:rFonts w:ascii="Invention Light" w:hAnsi="Invention Light"/>
        </w:rPr>
        <w:t>cuatro</w:t>
      </w:r>
      <w:r w:rsidR="0A03F21F" w:rsidRPr="5633CAAC">
        <w:rPr>
          <w:rFonts w:ascii="Invention Light" w:hAnsi="Invention Light"/>
        </w:rPr>
        <w:t xml:space="preserve"> días</w:t>
      </w:r>
      <w:r w:rsidR="35F515BA" w:rsidRPr="5633CAAC">
        <w:rPr>
          <w:rFonts w:ascii="Invention Light" w:hAnsi="Invention Light"/>
        </w:rPr>
        <w:t>,</w:t>
      </w:r>
      <w:r w:rsidR="0A03F21F" w:rsidRPr="5633CAAC">
        <w:rPr>
          <w:rFonts w:ascii="Invention Light" w:hAnsi="Invention Light"/>
        </w:rPr>
        <w:t xml:space="preserve"> en jornadas de un máximo de </w:t>
      </w:r>
      <w:r w:rsidR="00282AA5">
        <w:rPr>
          <w:rFonts w:ascii="Invention Light" w:hAnsi="Invention Light"/>
        </w:rPr>
        <w:t>90 minutos</w:t>
      </w:r>
      <w:r w:rsidR="29553387" w:rsidRPr="5633CAAC">
        <w:rPr>
          <w:rFonts w:ascii="Invention Light" w:hAnsi="Invention Light"/>
        </w:rPr>
        <w:t>,</w:t>
      </w:r>
      <w:r w:rsidR="0A03F21F" w:rsidRPr="5633CAAC">
        <w:rPr>
          <w:rFonts w:ascii="Invention Light" w:hAnsi="Invention Light"/>
        </w:rPr>
        <w:t xml:space="preserve"> sus </w:t>
      </w:r>
      <w:r w:rsidRPr="5633CAAC">
        <w:rPr>
          <w:rFonts w:ascii="Invention Light" w:hAnsi="Invention Light"/>
        </w:rPr>
        <w:t xml:space="preserve">conocimientos y experiencias de lo que “está pasando" </w:t>
      </w:r>
      <w:r w:rsidR="73662B84" w:rsidRPr="5633CAAC">
        <w:rPr>
          <w:rFonts w:ascii="Invention Light" w:hAnsi="Invention Light"/>
        </w:rPr>
        <w:t xml:space="preserve">en </w:t>
      </w:r>
      <w:r w:rsidR="16427CCE" w:rsidRPr="5633CAAC">
        <w:rPr>
          <w:rFonts w:ascii="Invention Light" w:hAnsi="Invention Light"/>
        </w:rPr>
        <w:t xml:space="preserve">la </w:t>
      </w:r>
      <w:r w:rsidR="73662B84" w:rsidRPr="5633CAAC">
        <w:rPr>
          <w:rFonts w:ascii="Invention Light" w:hAnsi="Invention Light"/>
        </w:rPr>
        <w:t xml:space="preserve">salud de todos, </w:t>
      </w:r>
      <w:r w:rsidRPr="5633CAAC">
        <w:rPr>
          <w:rFonts w:ascii="Invention Light" w:hAnsi="Invention Light"/>
        </w:rPr>
        <w:t xml:space="preserve">con análisis, información, opinión y tendencias, conectando aún más la Salud Humana, Animal y de nuestro Planeta. Entre los protagonistas </w:t>
      </w:r>
      <w:r w:rsidR="4FED7D55" w:rsidRPr="5633CAAC">
        <w:rPr>
          <w:rFonts w:ascii="Invention Light" w:hAnsi="Invention Light"/>
        </w:rPr>
        <w:t xml:space="preserve">de la salud animal </w:t>
      </w:r>
      <w:r w:rsidRPr="5633CAAC">
        <w:rPr>
          <w:rFonts w:ascii="Invention Light" w:hAnsi="Invention Light"/>
        </w:rPr>
        <w:t>destaca</w:t>
      </w:r>
      <w:r w:rsidR="00E64A64" w:rsidRPr="5633CAAC">
        <w:rPr>
          <w:rFonts w:ascii="Invention Light" w:hAnsi="Invention Light"/>
        </w:rPr>
        <w:t xml:space="preserve"> la presencia de:</w:t>
      </w:r>
    </w:p>
    <w:p w14:paraId="0C68CC26" w14:textId="77777777" w:rsidR="00E64A64" w:rsidRDefault="00140E0B" w:rsidP="00E64A64">
      <w:pPr>
        <w:pStyle w:val="ListParagraph"/>
        <w:numPr>
          <w:ilvl w:val="0"/>
          <w:numId w:val="7"/>
        </w:numPr>
        <w:jc w:val="both"/>
        <w:rPr>
          <w:rFonts w:ascii="Invention Light" w:hAnsi="Invention Light"/>
        </w:rPr>
      </w:pPr>
      <w:r w:rsidRPr="009A1944">
        <w:rPr>
          <w:rFonts w:ascii="Invention Light" w:hAnsi="Invention Light"/>
          <w:color w:val="00857C"/>
        </w:rPr>
        <w:t>Dr. Rafael Laguens</w:t>
      </w:r>
      <w:r w:rsidRPr="00E64A64">
        <w:rPr>
          <w:rFonts w:ascii="Invention Light" w:hAnsi="Invention Light"/>
        </w:rPr>
        <w:t xml:space="preserve">, presidente electo de la World Veterinary Association; </w:t>
      </w:r>
    </w:p>
    <w:p w14:paraId="07B88AF4" w14:textId="50A070D6" w:rsidR="00E64A64" w:rsidRDefault="00F9742F" w:rsidP="00E64A64">
      <w:pPr>
        <w:pStyle w:val="ListParagraph"/>
        <w:numPr>
          <w:ilvl w:val="0"/>
          <w:numId w:val="7"/>
        </w:numPr>
        <w:jc w:val="both"/>
        <w:rPr>
          <w:rFonts w:ascii="Invention Light" w:hAnsi="Invention Light"/>
        </w:rPr>
      </w:pPr>
      <w:r w:rsidRPr="009A1944">
        <w:rPr>
          <w:rFonts w:ascii="Invention Light" w:hAnsi="Invention Light"/>
          <w:color w:val="00857C"/>
        </w:rPr>
        <w:t>Dr. Bruno González-Zorn</w:t>
      </w:r>
      <w:r w:rsidRPr="00E64A64">
        <w:rPr>
          <w:rFonts w:ascii="Invention Light" w:hAnsi="Invention Light"/>
        </w:rPr>
        <w:t xml:space="preserve">, catedrático en Sanidad Animal y director del AB Resistance en </w:t>
      </w:r>
      <w:r w:rsidR="00EB347D">
        <w:rPr>
          <w:rFonts w:ascii="Invention Light" w:hAnsi="Invention Light"/>
        </w:rPr>
        <w:t xml:space="preserve">la </w:t>
      </w:r>
      <w:r w:rsidRPr="00E64A64">
        <w:rPr>
          <w:rFonts w:ascii="Invention Light" w:hAnsi="Invention Light"/>
        </w:rPr>
        <w:t>Universidad Complutense de Madrid</w:t>
      </w:r>
      <w:r w:rsidR="007F450B" w:rsidRPr="00E64A64">
        <w:rPr>
          <w:rFonts w:ascii="Invention Light" w:hAnsi="Invention Light"/>
        </w:rPr>
        <w:t>;</w:t>
      </w:r>
    </w:p>
    <w:p w14:paraId="6F4FF165" w14:textId="5CAD3233" w:rsidR="00E64A64" w:rsidRDefault="007F450B" w:rsidP="00E64A64">
      <w:pPr>
        <w:pStyle w:val="ListParagraph"/>
        <w:numPr>
          <w:ilvl w:val="0"/>
          <w:numId w:val="7"/>
        </w:numPr>
        <w:jc w:val="both"/>
        <w:rPr>
          <w:rFonts w:ascii="Invention Light" w:hAnsi="Invention Light"/>
        </w:rPr>
      </w:pPr>
      <w:r w:rsidRPr="009A1944">
        <w:rPr>
          <w:rFonts w:ascii="Invention Light" w:hAnsi="Invention Light"/>
          <w:color w:val="00857C"/>
        </w:rPr>
        <w:t>Dr. Jaume Fatjó</w:t>
      </w:r>
      <w:r w:rsidRPr="00E64A64">
        <w:rPr>
          <w:rFonts w:ascii="Invention Light" w:hAnsi="Invention Light"/>
        </w:rPr>
        <w:t xml:space="preserve">, doctor en Veterinaria por la Universidad Autónoma de Barcelona y especialista europeo certificado en Medicina del </w:t>
      </w:r>
      <w:r w:rsidR="00D55BE6" w:rsidRPr="00E64A64">
        <w:rPr>
          <w:rFonts w:ascii="Invention Light" w:hAnsi="Invention Light"/>
        </w:rPr>
        <w:t>Comportamiento</w:t>
      </w:r>
      <w:r w:rsidR="00371076" w:rsidRPr="00E64A64">
        <w:rPr>
          <w:rFonts w:ascii="Invention Light" w:hAnsi="Invention Light"/>
        </w:rPr>
        <w:t xml:space="preserve"> de los Animales de Compañía por el European College of Animal Welfare and Behavioral Medic</w:t>
      </w:r>
      <w:r w:rsidR="00517C75" w:rsidRPr="00E64A64">
        <w:rPr>
          <w:rFonts w:ascii="Invention Light" w:hAnsi="Invention Light"/>
        </w:rPr>
        <w:t>ine;</w:t>
      </w:r>
    </w:p>
    <w:p w14:paraId="05D58B64" w14:textId="5867557E" w:rsidR="00140E0B" w:rsidRDefault="00517C75" w:rsidP="00E64A64">
      <w:pPr>
        <w:pStyle w:val="ListParagraph"/>
        <w:numPr>
          <w:ilvl w:val="0"/>
          <w:numId w:val="7"/>
        </w:numPr>
        <w:jc w:val="both"/>
        <w:rPr>
          <w:rFonts w:ascii="Invention Light" w:hAnsi="Invention Light"/>
        </w:rPr>
      </w:pPr>
      <w:r w:rsidRPr="009A1944">
        <w:rPr>
          <w:rFonts w:ascii="Invention Light" w:hAnsi="Invention Light"/>
          <w:color w:val="00857C"/>
        </w:rPr>
        <w:t>Dr. Joaquim Segalés</w:t>
      </w:r>
      <w:r w:rsidRPr="00E64A64">
        <w:rPr>
          <w:rFonts w:ascii="Invention Light" w:hAnsi="Invention Light"/>
        </w:rPr>
        <w:t>, investigador del Centro de Investigación en Sanidad Animal</w:t>
      </w:r>
      <w:r w:rsidR="004C51E2" w:rsidRPr="00E64A64">
        <w:rPr>
          <w:rFonts w:ascii="Invention Light" w:hAnsi="Invention Light"/>
        </w:rPr>
        <w:t xml:space="preserve"> (CReSA)</w:t>
      </w:r>
      <w:r w:rsidRPr="00E64A64">
        <w:rPr>
          <w:rFonts w:ascii="Invention Light" w:hAnsi="Invention Light"/>
        </w:rPr>
        <w:t xml:space="preserve"> </w:t>
      </w:r>
      <w:r w:rsidR="004C51E2" w:rsidRPr="00E64A64">
        <w:rPr>
          <w:rFonts w:ascii="Invention Light" w:hAnsi="Invention Light"/>
        </w:rPr>
        <w:t>del Instituto de Investigación y Tecnología Agroalimentarias (IRTA)</w:t>
      </w:r>
      <w:r w:rsidR="00E64A64">
        <w:rPr>
          <w:rFonts w:ascii="Invention Light" w:hAnsi="Invention Light"/>
        </w:rPr>
        <w:t>.</w:t>
      </w:r>
    </w:p>
    <w:p w14:paraId="0C9C4F43" w14:textId="02FBC8BF" w:rsidR="00713342" w:rsidRPr="002B5150" w:rsidRDefault="00885C86" w:rsidP="5633CAAC">
      <w:pPr>
        <w:jc w:val="both"/>
        <w:rPr>
          <w:rFonts w:ascii="Calibri" w:eastAsia="Times New Roman" w:hAnsi="Calibri" w:cs="Calibri"/>
          <w:lang w:eastAsia="es-ES"/>
        </w:rPr>
      </w:pPr>
      <w:r w:rsidRPr="5633CAAC">
        <w:rPr>
          <w:rFonts w:ascii="Invention Light" w:hAnsi="Invention Light"/>
        </w:rPr>
        <w:t xml:space="preserve">Todos los profesionales </w:t>
      </w:r>
      <w:r w:rsidR="219082F9" w:rsidRPr="5633CAAC">
        <w:rPr>
          <w:rFonts w:ascii="Invention Light" w:hAnsi="Invention Light"/>
        </w:rPr>
        <w:t>veterinarios</w:t>
      </w:r>
      <w:r w:rsidRPr="5633CAAC">
        <w:rPr>
          <w:rFonts w:ascii="Invention Light" w:hAnsi="Invention Light"/>
        </w:rPr>
        <w:t xml:space="preserve"> pueden consultar el programa </w:t>
      </w:r>
      <w:r w:rsidR="008E0752" w:rsidRPr="5633CAAC">
        <w:rPr>
          <w:rFonts w:ascii="Invention Light" w:hAnsi="Invention Light"/>
        </w:rPr>
        <w:t>y registrarse e</w:t>
      </w:r>
      <w:r w:rsidR="002213AB" w:rsidRPr="5633CAAC">
        <w:rPr>
          <w:rFonts w:ascii="Invention Light" w:hAnsi="Invention Light"/>
        </w:rPr>
        <w:t xml:space="preserve">n </w:t>
      </w:r>
      <w:hyperlink r:id="rId8">
        <w:r w:rsidR="002213AB" w:rsidRPr="5633CAAC">
          <w:rPr>
            <w:rStyle w:val="Hyperlink"/>
            <w:rFonts w:ascii="Calibri" w:hAnsi="Calibri" w:cs="Calibri"/>
          </w:rPr>
          <w:t>https://vshow.on24.com/vshow/HealthInnovation-21/registration/18808</w:t>
        </w:r>
      </w:hyperlink>
      <w:r w:rsidR="002213AB" w:rsidRPr="5633CAAC">
        <w:rPr>
          <w:rFonts w:ascii="Calibri" w:hAnsi="Calibri" w:cs="Calibri"/>
        </w:rPr>
        <w:t xml:space="preserve"> </w:t>
      </w:r>
    </w:p>
    <w:p w14:paraId="6F4C57ED" w14:textId="78B681BE" w:rsidR="00CE3C11" w:rsidRPr="008A2210" w:rsidRDefault="006B77AD" w:rsidP="008A2210">
      <w:pPr>
        <w:jc w:val="both"/>
        <w:rPr>
          <w:rFonts w:ascii="Invention Light" w:hAnsi="Invention Light"/>
          <w:sz w:val="18"/>
          <w:szCs w:val="18"/>
        </w:rPr>
      </w:pPr>
      <w:r w:rsidRPr="008A2210">
        <w:rPr>
          <w:rFonts w:ascii="Invention Light" w:hAnsi="Invention Light"/>
          <w:b/>
          <w:bCs/>
          <w:sz w:val="18"/>
          <w:szCs w:val="18"/>
        </w:rPr>
        <w:t>Acerca de MSD Animal Health</w:t>
      </w:r>
    </w:p>
    <w:p w14:paraId="2148961A" w14:textId="77777777" w:rsidR="008A2210" w:rsidRDefault="006B77AD" w:rsidP="008A2210">
      <w:pPr>
        <w:jc w:val="both"/>
        <w:rPr>
          <w:rFonts w:ascii="Invention Light" w:hAnsi="Invention Light"/>
          <w:sz w:val="18"/>
          <w:szCs w:val="18"/>
        </w:rPr>
      </w:pPr>
      <w:r w:rsidRPr="008A2210">
        <w:rPr>
          <w:rFonts w:ascii="Invention Light" w:hAnsi="Invention Light"/>
          <w:sz w:val="18"/>
          <w:szCs w:val="18"/>
        </w:rPr>
        <w:t xml:space="preserve">Durante más de un siglo, MSD lleva siendo un líder mundial en el sector de la salud trabajando para contribuir al bienestar del mundo. MSD Animal Health, conocida como Merck Animal Health en Estados Unidos y Canadá, es la </w:t>
      </w:r>
      <w:r w:rsidRPr="008A2210">
        <w:rPr>
          <w:rFonts w:ascii="Invention Light" w:hAnsi="Invention Light"/>
          <w:sz w:val="18"/>
          <w:szCs w:val="18"/>
        </w:rPr>
        <w:lastRenderedPageBreak/>
        <w:t xml:space="preserve">unidad de negocio de salud animal de MSD. A través de su compromiso con </w:t>
      </w:r>
      <w:proofErr w:type="spellStart"/>
      <w:r w:rsidRPr="008A2210">
        <w:rPr>
          <w:rFonts w:ascii="Invention Light" w:hAnsi="Invention Light"/>
          <w:sz w:val="18"/>
          <w:szCs w:val="18"/>
        </w:rPr>
        <w:t>Science</w:t>
      </w:r>
      <w:proofErr w:type="spellEnd"/>
      <w:r w:rsidRPr="008A2210">
        <w:rPr>
          <w:rFonts w:ascii="Invention Light" w:hAnsi="Invention Light"/>
          <w:sz w:val="18"/>
          <w:szCs w:val="18"/>
        </w:rPr>
        <w:t xml:space="preserve"> </w:t>
      </w:r>
      <w:proofErr w:type="spellStart"/>
      <w:r w:rsidRPr="008A2210">
        <w:rPr>
          <w:rFonts w:ascii="Invention Light" w:hAnsi="Invention Light"/>
          <w:sz w:val="18"/>
          <w:szCs w:val="18"/>
        </w:rPr>
        <w:t>of</w:t>
      </w:r>
      <w:proofErr w:type="spellEnd"/>
      <w:r w:rsidRPr="008A2210">
        <w:rPr>
          <w:rFonts w:ascii="Invention Light" w:hAnsi="Invention Light"/>
          <w:sz w:val="18"/>
          <w:szCs w:val="18"/>
        </w:rPr>
        <w:t xml:space="preserve"> </w:t>
      </w:r>
      <w:proofErr w:type="spellStart"/>
      <w:r w:rsidRPr="008A2210">
        <w:rPr>
          <w:rFonts w:ascii="Invention Light" w:hAnsi="Invention Light"/>
          <w:sz w:val="18"/>
          <w:szCs w:val="18"/>
        </w:rPr>
        <w:t>Healthier</w:t>
      </w:r>
      <w:proofErr w:type="spellEnd"/>
      <w:r w:rsidRPr="008A2210">
        <w:rPr>
          <w:rFonts w:ascii="Invention Light" w:hAnsi="Invention Light"/>
          <w:sz w:val="18"/>
          <w:szCs w:val="18"/>
        </w:rPr>
        <w:t xml:space="preserve"> </w:t>
      </w:r>
      <w:proofErr w:type="spellStart"/>
      <w:r w:rsidRPr="008A2210">
        <w:rPr>
          <w:rFonts w:ascii="Invention Light" w:hAnsi="Invention Light"/>
          <w:sz w:val="18"/>
          <w:szCs w:val="18"/>
        </w:rPr>
        <w:t>Animals</w:t>
      </w:r>
      <w:proofErr w:type="spellEnd"/>
      <w:r w:rsidRPr="008A2210">
        <w:rPr>
          <w:rFonts w:ascii="Invention Light" w:hAnsi="Invention Light"/>
          <w:sz w:val="18"/>
          <w:szCs w:val="18"/>
        </w:rPr>
        <w:t xml:space="preserve">® (la ciencia de animales más sanos®), MSD Animal Health ofrece a veterinarios, ganaderos, propietarios de mascotas y gobiernos uno de los porfolios más amplios de productos farmacológicos y biológicos veterinarios, soluciones y servicios de gestión sanitaria. MSD Animal Health se dedica a preservar y mejorar la salud, el bienestar y el rendimiento de los animales. La compañía invierte una gran cantidad de recursos en I+D y en una cadena moderna de suministro mundial. MSD Animal Health está presente en más de 50 países y sus productos están disponibles en aproximadamente 150 mercados. Para más información, visite </w:t>
      </w:r>
      <w:hyperlink r:id="rId9" w:history="1">
        <w:r w:rsidR="00CE3C11" w:rsidRPr="008A2210">
          <w:rPr>
            <w:rStyle w:val="Hyperlink"/>
            <w:rFonts w:ascii="Invention Light" w:hAnsi="Invention Light"/>
            <w:color w:val="000000" w:themeColor="text1"/>
            <w:sz w:val="18"/>
            <w:szCs w:val="18"/>
            <w:u w:val="none"/>
          </w:rPr>
          <w:t>www.msd-animal-health.es</w:t>
        </w:r>
      </w:hyperlink>
      <w:r w:rsidRPr="008A2210">
        <w:rPr>
          <w:rFonts w:ascii="Invention Light" w:hAnsi="Invention Light"/>
          <w:color w:val="000000" w:themeColor="text1"/>
          <w:sz w:val="18"/>
          <w:szCs w:val="18"/>
        </w:rPr>
        <w:t>.</w:t>
      </w:r>
    </w:p>
    <w:p w14:paraId="2528B9E5" w14:textId="77777777" w:rsidR="00516776" w:rsidRDefault="00516776" w:rsidP="002B08E9">
      <w:pPr>
        <w:pStyle w:val="040FigurasyTablasTit"/>
        <w:spacing w:line="240" w:lineRule="auto"/>
        <w:rPr>
          <w:rStyle w:val="Negrita"/>
          <w:rFonts w:ascii="Invention Light" w:hAnsi="Invention Light"/>
        </w:rPr>
      </w:pPr>
    </w:p>
    <w:p w14:paraId="4684E44C" w14:textId="3D6BEECC" w:rsidR="002B08E9" w:rsidRPr="00D41DB1" w:rsidRDefault="002B08E9" w:rsidP="002B08E9">
      <w:pPr>
        <w:pStyle w:val="040FigurasyTablasTit"/>
        <w:spacing w:line="240" w:lineRule="auto"/>
        <w:rPr>
          <w:rStyle w:val="Negrita"/>
          <w:rFonts w:ascii="Invention Light" w:hAnsi="Invention Light"/>
        </w:rPr>
      </w:pPr>
      <w:r w:rsidRPr="00D41DB1">
        <w:rPr>
          <w:rStyle w:val="Negrita"/>
          <w:rFonts w:ascii="Invention Light" w:hAnsi="Invention Light"/>
        </w:rPr>
        <w:t>Contacto con los medios de comunicación:</w:t>
      </w:r>
    </w:p>
    <w:p w14:paraId="733706A8" w14:textId="77777777" w:rsidR="002B08E9" w:rsidRPr="00D41DB1" w:rsidRDefault="002B08E9" w:rsidP="002B08E9">
      <w:pPr>
        <w:pStyle w:val="040FigurasyTablasTit"/>
        <w:spacing w:line="240" w:lineRule="auto"/>
        <w:rPr>
          <w:rFonts w:ascii="Invention Light" w:hAnsi="Invention Light"/>
          <w:lang w:val="en-GB"/>
        </w:rPr>
      </w:pPr>
      <w:r w:rsidRPr="00D41DB1">
        <w:rPr>
          <w:rFonts w:ascii="Invention Light" w:hAnsi="Invention Light"/>
          <w:lang w:val="en-GB"/>
        </w:rPr>
        <w:t>MSD Animal Health</w:t>
      </w:r>
    </w:p>
    <w:p w14:paraId="21074D13" w14:textId="77777777" w:rsidR="002B08E9" w:rsidRDefault="002B08E9" w:rsidP="002B08E9">
      <w:pPr>
        <w:pStyle w:val="040FigurasyTablasTit"/>
        <w:spacing w:line="240" w:lineRule="auto"/>
        <w:rPr>
          <w:rFonts w:ascii="Invention Light" w:hAnsi="Invention Light"/>
          <w:lang w:val="en-GB"/>
        </w:rPr>
      </w:pPr>
      <w:r w:rsidRPr="00D41DB1">
        <w:rPr>
          <w:rFonts w:ascii="Invention Light" w:hAnsi="Invention Light"/>
          <w:lang w:val="en-GB"/>
        </w:rPr>
        <w:t>Alberto Fernández</w:t>
      </w:r>
      <w:r>
        <w:rPr>
          <w:rFonts w:ascii="Invention Light" w:hAnsi="Invention Light"/>
          <w:lang w:val="en-GB"/>
        </w:rPr>
        <w:t xml:space="preserve">. </w:t>
      </w:r>
    </w:p>
    <w:p w14:paraId="30249710" w14:textId="77777777" w:rsidR="002B08E9" w:rsidRPr="0053691B" w:rsidRDefault="00C93486" w:rsidP="002B08E9">
      <w:pPr>
        <w:pStyle w:val="040FigurasyTablasTit"/>
        <w:spacing w:line="240" w:lineRule="auto"/>
        <w:rPr>
          <w:rFonts w:ascii="Invention Light" w:hAnsi="Invention Light"/>
          <w:lang w:val="de-DE"/>
        </w:rPr>
      </w:pPr>
      <w:hyperlink r:id="rId10" w:history="1">
        <w:r w:rsidR="002B08E9" w:rsidRPr="0053691B">
          <w:rPr>
            <w:rStyle w:val="Hyperlink"/>
            <w:rFonts w:ascii="Invention Light" w:hAnsi="Invention Light"/>
            <w:lang w:val="de-DE"/>
          </w:rPr>
          <w:t>Alberto.fparron@merck.com</w:t>
        </w:r>
      </w:hyperlink>
      <w:r w:rsidR="002B08E9" w:rsidRPr="0053691B">
        <w:rPr>
          <w:rFonts w:ascii="Invention Light" w:hAnsi="Invention Light"/>
          <w:lang w:val="de-DE"/>
        </w:rPr>
        <w:t xml:space="preserve"> </w:t>
      </w:r>
    </w:p>
    <w:p w14:paraId="06C40D65" w14:textId="45126D23" w:rsidR="002B08E9" w:rsidRDefault="002B08E9" w:rsidP="002B08E9">
      <w:pPr>
        <w:pStyle w:val="040FigurasyTablasTit"/>
        <w:spacing w:line="240" w:lineRule="auto"/>
        <w:rPr>
          <w:rFonts w:ascii="Invention Light" w:hAnsi="Invention Light"/>
          <w:lang w:val="de-DE"/>
        </w:rPr>
      </w:pPr>
      <w:r w:rsidRPr="0053691B">
        <w:rPr>
          <w:rFonts w:ascii="Invention Light" w:hAnsi="Invention Light"/>
          <w:lang w:val="de-DE"/>
        </w:rPr>
        <w:t>Tel.:913 210 372</w:t>
      </w:r>
    </w:p>
    <w:p w14:paraId="6EF1C123" w14:textId="77777777" w:rsidR="00713342" w:rsidRPr="0053691B" w:rsidRDefault="00713342" w:rsidP="002B08E9">
      <w:pPr>
        <w:pStyle w:val="040FigurasyTablasTit"/>
        <w:spacing w:line="240" w:lineRule="auto"/>
        <w:rPr>
          <w:rFonts w:ascii="Invention Light" w:hAnsi="Invention Light"/>
          <w:lang w:val="de-DE"/>
        </w:rPr>
      </w:pPr>
    </w:p>
    <w:p w14:paraId="2A42813B" w14:textId="77777777" w:rsidR="002B08E9" w:rsidRDefault="002B08E9" w:rsidP="002B08E9">
      <w:pPr>
        <w:pStyle w:val="040FigurasyTablasTit"/>
        <w:spacing w:line="240" w:lineRule="auto"/>
        <w:rPr>
          <w:rFonts w:ascii="Invention Light" w:hAnsi="Invention Light"/>
          <w:lang w:val="en-GB"/>
        </w:rPr>
      </w:pPr>
      <w:r>
        <w:rPr>
          <w:rFonts w:ascii="Invention Light" w:hAnsi="Invention Light"/>
          <w:lang w:val="en-GB"/>
        </w:rPr>
        <w:t>Coonic by MSD Animal Health</w:t>
      </w:r>
    </w:p>
    <w:p w14:paraId="54648E59" w14:textId="331A172B" w:rsidR="002B08E9" w:rsidRPr="00C93486" w:rsidRDefault="002B08E9" w:rsidP="002B08E9">
      <w:pPr>
        <w:pStyle w:val="040FigurasyTablasTit"/>
        <w:spacing w:line="240" w:lineRule="auto"/>
        <w:rPr>
          <w:rFonts w:ascii="Invention Light" w:hAnsi="Invention Light"/>
          <w:lang w:val="en-GB"/>
        </w:rPr>
      </w:pPr>
      <w:r w:rsidRPr="00C93486">
        <w:rPr>
          <w:rFonts w:ascii="Invention Light" w:hAnsi="Invention Light"/>
          <w:lang w:val="en-GB"/>
        </w:rPr>
        <w:t>Elvira Martín</w:t>
      </w:r>
    </w:p>
    <w:p w14:paraId="30B5C4F9" w14:textId="76584DC6" w:rsidR="002B08E9" w:rsidRPr="003E337D" w:rsidRDefault="00C93486" w:rsidP="002B08E9">
      <w:pPr>
        <w:pStyle w:val="040FigurasyTablasTit"/>
        <w:spacing w:line="240" w:lineRule="auto"/>
        <w:rPr>
          <w:rFonts w:ascii="Invention Light" w:hAnsi="Invention Light"/>
          <w:lang w:val="es-ES"/>
        </w:rPr>
      </w:pPr>
      <w:hyperlink r:id="rId11" w:history="1">
        <w:r w:rsidR="002B08E9" w:rsidRPr="003E337D">
          <w:rPr>
            <w:rStyle w:val="Hyperlink"/>
            <w:rFonts w:ascii="Invention Light" w:hAnsi="Invention Light"/>
            <w:lang w:val="es-ES"/>
          </w:rPr>
          <w:t>elviramartin@coonic.com</w:t>
        </w:r>
      </w:hyperlink>
    </w:p>
    <w:p w14:paraId="485259BA" w14:textId="25E565D0" w:rsidR="002B08E9" w:rsidRPr="003E337D" w:rsidRDefault="002B08E9" w:rsidP="002B08E9">
      <w:pPr>
        <w:pStyle w:val="040FigurasyTablasTit"/>
        <w:spacing w:line="240" w:lineRule="auto"/>
        <w:rPr>
          <w:rFonts w:ascii="Invention Light" w:hAnsi="Invention Light"/>
          <w:lang w:val="es-ES"/>
        </w:rPr>
      </w:pPr>
      <w:r w:rsidRPr="003E337D">
        <w:rPr>
          <w:rFonts w:ascii="Invention Light" w:hAnsi="Invention Light"/>
          <w:lang w:val="es-ES"/>
        </w:rPr>
        <w:t>Tel: 636 51 88 03</w:t>
      </w:r>
    </w:p>
    <w:p w14:paraId="5DEFDA7B" w14:textId="37E716B6" w:rsidR="001C1690" w:rsidRPr="003E337D" w:rsidRDefault="001C1690" w:rsidP="008A2210">
      <w:pPr>
        <w:spacing w:after="0"/>
        <w:jc w:val="both"/>
        <w:rPr>
          <w:rFonts w:ascii="Invention Light" w:hAnsi="Invention Light"/>
          <w:sz w:val="18"/>
          <w:szCs w:val="18"/>
        </w:rPr>
      </w:pPr>
    </w:p>
    <w:sectPr w:rsidR="001C1690" w:rsidRPr="003E337D" w:rsidSect="00B258D6">
      <w:headerReference w:type="even" r:id="rId12"/>
      <w:headerReference w:type="default" r:id="rId13"/>
      <w:headerReference w:type="first" r:id="rId14"/>
      <w:pgSz w:w="11906" w:h="16838"/>
      <w:pgMar w:top="1417" w:right="1701" w:bottom="1417" w:left="1701" w:header="70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10B8A" w14:textId="77777777" w:rsidR="00F864CE" w:rsidRDefault="00F864CE" w:rsidP="006B77AD">
      <w:pPr>
        <w:spacing w:after="0" w:line="240" w:lineRule="auto"/>
      </w:pPr>
      <w:r>
        <w:separator/>
      </w:r>
    </w:p>
  </w:endnote>
  <w:endnote w:type="continuationSeparator" w:id="0">
    <w:p w14:paraId="21A10C40" w14:textId="77777777" w:rsidR="00F864CE" w:rsidRDefault="00F864CE" w:rsidP="006B77AD">
      <w:pPr>
        <w:spacing w:after="0" w:line="240" w:lineRule="auto"/>
      </w:pPr>
      <w:r>
        <w:continuationSeparator/>
      </w:r>
    </w:p>
  </w:endnote>
  <w:endnote w:type="continuationNotice" w:id="1">
    <w:p w14:paraId="0C2D8FCE" w14:textId="77777777" w:rsidR="00AE3FE0" w:rsidRDefault="00AE3F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Invention Light">
    <w:altName w:val="Calibri"/>
    <w:charset w:val="00"/>
    <w:family w:val="swiss"/>
    <w:pitch w:val="variable"/>
    <w:sig w:usb0="A000006F" w:usb1="4000004B"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210C0" w14:textId="77777777" w:rsidR="00F864CE" w:rsidRDefault="00F864CE" w:rsidP="006B77AD">
      <w:pPr>
        <w:spacing w:after="0" w:line="240" w:lineRule="auto"/>
      </w:pPr>
      <w:r>
        <w:separator/>
      </w:r>
    </w:p>
  </w:footnote>
  <w:footnote w:type="continuationSeparator" w:id="0">
    <w:p w14:paraId="59F1D0CB" w14:textId="77777777" w:rsidR="00F864CE" w:rsidRDefault="00F864CE" w:rsidP="006B77AD">
      <w:pPr>
        <w:spacing w:after="0" w:line="240" w:lineRule="auto"/>
      </w:pPr>
      <w:r>
        <w:continuationSeparator/>
      </w:r>
    </w:p>
  </w:footnote>
  <w:footnote w:type="continuationNotice" w:id="1">
    <w:p w14:paraId="72903CF4" w14:textId="77777777" w:rsidR="00AE3FE0" w:rsidRDefault="00AE3FE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EAF1A" w14:textId="39D73AEC" w:rsidR="00C456CC" w:rsidRDefault="00C456CC">
    <w:pPr>
      <w:pStyle w:val="Header"/>
    </w:pPr>
    <w:r>
      <w:rPr>
        <w:noProof/>
      </w:rPr>
      <mc:AlternateContent>
        <mc:Choice Requires="wps">
          <w:drawing>
            <wp:anchor distT="0" distB="0" distL="0" distR="0" simplePos="0" relativeHeight="251660288" behindDoc="0" locked="0" layoutInCell="1" allowOverlap="1" wp14:anchorId="10FC526B" wp14:editId="23E707DB">
              <wp:simplePos x="635" y="635"/>
              <wp:positionH relativeFrom="leftMargin">
                <wp:align>left</wp:align>
              </wp:positionH>
              <wp:positionV relativeFrom="paragraph">
                <wp:posOffset>635</wp:posOffset>
              </wp:positionV>
              <wp:extent cx="443865" cy="443865"/>
              <wp:effectExtent l="0" t="0" r="1905" b="2540"/>
              <wp:wrapSquare wrapText="bothSides"/>
              <wp:docPr id="2" name="Cuadro de texto 2" descr="Sensitivo-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51EB7B66" w14:textId="51E9CA40" w:rsidR="00C456CC" w:rsidRPr="00C456CC" w:rsidRDefault="00C456CC">
                          <w:pPr>
                            <w:rPr>
                              <w:rFonts w:ascii="Calibri" w:eastAsia="Calibri" w:hAnsi="Calibri" w:cs="Calibri"/>
                              <w:color w:val="A80000"/>
                              <w:sz w:val="24"/>
                              <w:szCs w:val="24"/>
                            </w:rPr>
                          </w:pPr>
                          <w:r w:rsidRPr="00C456CC">
                            <w:rPr>
                              <w:rFonts w:ascii="Calibri" w:eastAsia="Calibri" w:hAnsi="Calibri" w:cs="Calibri"/>
                              <w:color w:val="A80000"/>
                              <w:sz w:val="24"/>
                              <w:szCs w:val="24"/>
                            </w:rPr>
                            <w:t>Sensitivo-Sensitive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10FC526B" id="_x0000_t202" coordsize="21600,21600" o:spt="202" path="m,l,21600r21600,l21600,xe">
              <v:stroke joinstyle="miter"/>
              <v:path gradientshapeok="t" o:connecttype="rect"/>
            </v:shapetype>
            <v:shape id="Cuadro de texto 2" o:spid="_x0000_s1026" type="#_x0000_t202" alt="Sensitivo-Sensitive" style="position:absolute;margin-left:0;margin-top:.05pt;width:34.95pt;height:34.95pt;z-index:25166028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" filled="f" stroked="f">
              <v:textbox style="mso-fit-shape-to-text:t" inset="5pt,0,0,0">
                <w:txbxContent>
                  <w:p w14:paraId="51EB7B66" w14:textId="51E9CA40" w:rsidR="00C456CC" w:rsidRPr="00C456CC" w:rsidRDefault="00C456CC">
                    <w:pPr>
                      <w:rPr>
                        <w:rFonts w:ascii="Calibri" w:eastAsia="Calibri" w:hAnsi="Calibri" w:cs="Calibri"/>
                        <w:color w:val="A80000"/>
                        <w:sz w:val="24"/>
                        <w:szCs w:val="24"/>
                      </w:rPr>
                    </w:pPr>
                    <w:r w:rsidRPr="00C456CC">
                      <w:rPr>
                        <w:rFonts w:ascii="Calibri" w:eastAsia="Calibri" w:hAnsi="Calibri" w:cs="Calibri"/>
                        <w:color w:val="A80000"/>
                        <w:sz w:val="24"/>
                        <w:szCs w:val="24"/>
                      </w:rPr>
                      <w:t>Sensitivo-</w:t>
                    </w:r>
                    <w:proofErr w:type="spellStart"/>
                    <w:r w:rsidRPr="00C456CC">
                      <w:rPr>
                        <w:rFonts w:ascii="Calibri" w:eastAsia="Calibri" w:hAnsi="Calibri" w:cs="Calibri"/>
                        <w:color w:val="A80000"/>
                        <w:sz w:val="24"/>
                        <w:szCs w:val="24"/>
                      </w:rPr>
                      <w:t>Sensitive</w:t>
                    </w:r>
                    <w:proofErr w:type="spellEnd"/>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D15A3" w14:textId="538DAB97" w:rsidR="006B77AD" w:rsidRDefault="006B77AD">
    <w:pPr>
      <w:pStyle w:val="Header"/>
    </w:pPr>
    <w:r>
      <w:rPr>
        <w:noProof/>
        <w:lang w:eastAsia="es-ES"/>
      </w:rPr>
      <w:drawing>
        <wp:anchor distT="0" distB="0" distL="114300" distR="114300" simplePos="0" relativeHeight="251658240" behindDoc="0" locked="0" layoutInCell="1" allowOverlap="1" wp14:anchorId="7064571C" wp14:editId="7CFCB21E">
          <wp:simplePos x="0" y="0"/>
          <wp:positionH relativeFrom="column">
            <wp:posOffset>4714875</wp:posOffset>
          </wp:positionH>
          <wp:positionV relativeFrom="paragraph">
            <wp:posOffset>-314960</wp:posOffset>
          </wp:positionV>
          <wp:extent cx="1581150" cy="793750"/>
          <wp:effectExtent l="0" t="0" r="0" b="635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150" cy="793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6377" w14:textId="65F6D6E0" w:rsidR="00C456CC" w:rsidRDefault="00C456CC">
    <w:pPr>
      <w:pStyle w:val="Header"/>
    </w:pPr>
    <w:r>
      <w:rPr>
        <w:noProof/>
      </w:rPr>
      <mc:AlternateContent>
        <mc:Choice Requires="wps">
          <w:drawing>
            <wp:anchor distT="0" distB="0" distL="0" distR="0" simplePos="0" relativeHeight="251659264" behindDoc="0" locked="0" layoutInCell="1" allowOverlap="1" wp14:anchorId="499E2F82" wp14:editId="01B689F9">
              <wp:simplePos x="635" y="635"/>
              <wp:positionH relativeFrom="leftMargin">
                <wp:align>left</wp:align>
              </wp:positionH>
              <wp:positionV relativeFrom="paragraph">
                <wp:posOffset>635</wp:posOffset>
              </wp:positionV>
              <wp:extent cx="443865" cy="443865"/>
              <wp:effectExtent l="0" t="0" r="1905" b="2540"/>
              <wp:wrapSquare wrapText="bothSides"/>
              <wp:docPr id="1" name="Cuadro de texto 1" descr="Sensitivo-Sensitiv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7D652B4" w14:textId="742FC098" w:rsidR="00C456CC" w:rsidRPr="00C456CC" w:rsidRDefault="00C456CC">
                          <w:pPr>
                            <w:rPr>
                              <w:rFonts w:ascii="Calibri" w:eastAsia="Calibri" w:hAnsi="Calibri" w:cs="Calibri"/>
                              <w:color w:val="A80000"/>
                              <w:sz w:val="24"/>
                              <w:szCs w:val="24"/>
                            </w:rPr>
                          </w:pPr>
                          <w:r w:rsidRPr="00C456CC">
                            <w:rPr>
                              <w:rFonts w:ascii="Calibri" w:eastAsia="Calibri" w:hAnsi="Calibri" w:cs="Calibri"/>
                              <w:color w:val="A80000"/>
                              <w:sz w:val="24"/>
                              <w:szCs w:val="24"/>
                            </w:rPr>
                            <w:t>Sensitivo-Sensitive</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99E2F82" id="_x0000_t202" coordsize="21600,21600" o:spt="202" path="m,l,21600r21600,l21600,xe">
              <v:stroke joinstyle="miter"/>
              <v:path gradientshapeok="t" o:connecttype="rect"/>
            </v:shapetype>
            <v:shape id="Cuadro de texto 1" o:spid="_x0000_s1028" type="#_x0000_t202" alt="Sensitivo-Sensitive" style="position:absolute;margin-left:0;margin-top:.05pt;width:34.95pt;height:34.95pt;z-index:25165926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" filled="f" stroked="f">
              <v:textbox style="mso-fit-shape-to-text:t" inset="5pt,0,0,0">
                <w:txbxContent>
                  <w:p w14:paraId="77D652B4" w14:textId="742FC098" w:rsidR="00C456CC" w:rsidRPr="00C456CC" w:rsidRDefault="00C456CC">
                    <w:pPr>
                      <w:rPr>
                        <w:rFonts w:ascii="Calibri" w:eastAsia="Calibri" w:hAnsi="Calibri" w:cs="Calibri"/>
                        <w:color w:val="A80000"/>
                        <w:sz w:val="24"/>
                        <w:szCs w:val="24"/>
                      </w:rPr>
                    </w:pPr>
                    <w:r w:rsidRPr="00C456CC">
                      <w:rPr>
                        <w:rFonts w:ascii="Calibri" w:eastAsia="Calibri" w:hAnsi="Calibri" w:cs="Calibri"/>
                        <w:color w:val="A80000"/>
                        <w:sz w:val="24"/>
                        <w:szCs w:val="24"/>
                      </w:rPr>
                      <w:t>Sensitivo-</w:t>
                    </w:r>
                    <w:proofErr w:type="spellStart"/>
                    <w:r w:rsidRPr="00C456CC">
                      <w:rPr>
                        <w:rFonts w:ascii="Calibri" w:eastAsia="Calibri" w:hAnsi="Calibri" w:cs="Calibri"/>
                        <w:color w:val="A80000"/>
                        <w:sz w:val="24"/>
                        <w:szCs w:val="24"/>
                      </w:rPr>
                      <w:t>Sensitive</w:t>
                    </w:r>
                    <w:proofErr w:type="spellEnd"/>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120C2"/>
    <w:multiLevelType w:val="hybridMultilevel"/>
    <w:tmpl w:val="F5D451FA"/>
    <w:lvl w:ilvl="0" w:tplc="8216287E">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abstractNum w:abstractNumId="1" w15:restartNumberingAfterBreak="0">
    <w:nsid w:val="155764C6"/>
    <w:multiLevelType w:val="hybridMultilevel"/>
    <w:tmpl w:val="A5CAB292"/>
    <w:lvl w:ilvl="0" w:tplc="66A07916">
      <w:start w:val="1"/>
      <w:numFmt w:val="decimal"/>
      <w:lvlText w:val="%1."/>
      <w:lvlJc w:val="left"/>
      <w:pPr>
        <w:ind w:left="765" w:hanging="360"/>
      </w:pPr>
      <w:rPr>
        <w:rFonts w:hint="default"/>
      </w:r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2" w15:restartNumberingAfterBreak="0">
    <w:nsid w:val="1AB674F7"/>
    <w:multiLevelType w:val="hybridMultilevel"/>
    <w:tmpl w:val="0CEAE6BC"/>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3" w15:restartNumberingAfterBreak="0">
    <w:nsid w:val="4F9C6B1D"/>
    <w:multiLevelType w:val="hybridMultilevel"/>
    <w:tmpl w:val="965E23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649B6365"/>
    <w:multiLevelType w:val="multilevel"/>
    <w:tmpl w:val="D2EA0E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7B3788D"/>
    <w:multiLevelType w:val="hybridMultilevel"/>
    <w:tmpl w:val="FE4439FA"/>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start w:val="1"/>
      <w:numFmt w:val="bullet"/>
      <w:lvlText w:val=""/>
      <w:lvlJc w:val="left"/>
      <w:pPr>
        <w:ind w:left="2160" w:hanging="360"/>
      </w:pPr>
      <w:rPr>
        <w:rFonts w:ascii="Wingdings" w:hAnsi="Wingdings" w:hint="default"/>
      </w:rPr>
    </w:lvl>
    <w:lvl w:ilvl="3" w:tplc="040A0001">
      <w:start w:val="1"/>
      <w:numFmt w:val="bullet"/>
      <w:lvlText w:val=""/>
      <w:lvlJc w:val="left"/>
      <w:pPr>
        <w:ind w:left="2880" w:hanging="360"/>
      </w:pPr>
      <w:rPr>
        <w:rFonts w:ascii="Symbol" w:hAnsi="Symbol" w:hint="default"/>
      </w:rPr>
    </w:lvl>
    <w:lvl w:ilvl="4" w:tplc="040A0003">
      <w:start w:val="1"/>
      <w:numFmt w:val="bullet"/>
      <w:lvlText w:val="o"/>
      <w:lvlJc w:val="left"/>
      <w:pPr>
        <w:ind w:left="3600" w:hanging="360"/>
      </w:pPr>
      <w:rPr>
        <w:rFonts w:ascii="Courier New" w:hAnsi="Courier New" w:cs="Courier New" w:hint="default"/>
      </w:rPr>
    </w:lvl>
    <w:lvl w:ilvl="5" w:tplc="040A0005">
      <w:start w:val="1"/>
      <w:numFmt w:val="bullet"/>
      <w:lvlText w:val=""/>
      <w:lvlJc w:val="left"/>
      <w:pPr>
        <w:ind w:left="4320" w:hanging="360"/>
      </w:pPr>
      <w:rPr>
        <w:rFonts w:ascii="Wingdings" w:hAnsi="Wingdings" w:hint="default"/>
      </w:rPr>
    </w:lvl>
    <w:lvl w:ilvl="6" w:tplc="040A0001">
      <w:start w:val="1"/>
      <w:numFmt w:val="bullet"/>
      <w:lvlText w:val=""/>
      <w:lvlJc w:val="left"/>
      <w:pPr>
        <w:ind w:left="5040" w:hanging="360"/>
      </w:pPr>
      <w:rPr>
        <w:rFonts w:ascii="Symbol" w:hAnsi="Symbol" w:hint="default"/>
      </w:rPr>
    </w:lvl>
    <w:lvl w:ilvl="7" w:tplc="040A0003">
      <w:start w:val="1"/>
      <w:numFmt w:val="bullet"/>
      <w:lvlText w:val="o"/>
      <w:lvlJc w:val="left"/>
      <w:pPr>
        <w:ind w:left="5760" w:hanging="360"/>
      </w:pPr>
      <w:rPr>
        <w:rFonts w:ascii="Courier New" w:hAnsi="Courier New" w:cs="Courier New" w:hint="default"/>
      </w:rPr>
    </w:lvl>
    <w:lvl w:ilvl="8" w:tplc="040A0005">
      <w:start w:val="1"/>
      <w:numFmt w:val="bullet"/>
      <w:lvlText w:val=""/>
      <w:lvlJc w:val="left"/>
      <w:pPr>
        <w:ind w:left="6480" w:hanging="360"/>
      </w:pPr>
      <w:rPr>
        <w:rFonts w:ascii="Wingdings" w:hAnsi="Wingdings" w:hint="default"/>
      </w:rPr>
    </w:lvl>
  </w:abstractNum>
  <w:abstractNum w:abstractNumId="6" w15:restartNumberingAfterBreak="0">
    <w:nsid w:val="6C816361"/>
    <w:multiLevelType w:val="hybridMultilevel"/>
    <w:tmpl w:val="2744D056"/>
    <w:lvl w:ilvl="0" w:tplc="E162F6E4">
      <w:start w:val="1"/>
      <w:numFmt w:val="decimal"/>
      <w:lvlText w:val="%1."/>
      <w:lvlJc w:val="left"/>
      <w:pPr>
        <w:ind w:left="405" w:hanging="360"/>
      </w:pPr>
      <w:rPr>
        <w:rFonts w:hint="default"/>
      </w:rPr>
    </w:lvl>
    <w:lvl w:ilvl="1" w:tplc="0C0A0019" w:tentative="1">
      <w:start w:val="1"/>
      <w:numFmt w:val="lowerLetter"/>
      <w:lvlText w:val="%2."/>
      <w:lvlJc w:val="left"/>
      <w:pPr>
        <w:ind w:left="1125" w:hanging="360"/>
      </w:pPr>
    </w:lvl>
    <w:lvl w:ilvl="2" w:tplc="0C0A001B" w:tentative="1">
      <w:start w:val="1"/>
      <w:numFmt w:val="lowerRoman"/>
      <w:lvlText w:val="%3."/>
      <w:lvlJc w:val="right"/>
      <w:pPr>
        <w:ind w:left="1845" w:hanging="180"/>
      </w:pPr>
    </w:lvl>
    <w:lvl w:ilvl="3" w:tplc="0C0A000F" w:tentative="1">
      <w:start w:val="1"/>
      <w:numFmt w:val="decimal"/>
      <w:lvlText w:val="%4."/>
      <w:lvlJc w:val="left"/>
      <w:pPr>
        <w:ind w:left="2565" w:hanging="360"/>
      </w:pPr>
    </w:lvl>
    <w:lvl w:ilvl="4" w:tplc="0C0A0019" w:tentative="1">
      <w:start w:val="1"/>
      <w:numFmt w:val="lowerLetter"/>
      <w:lvlText w:val="%5."/>
      <w:lvlJc w:val="left"/>
      <w:pPr>
        <w:ind w:left="3285" w:hanging="360"/>
      </w:pPr>
    </w:lvl>
    <w:lvl w:ilvl="5" w:tplc="0C0A001B" w:tentative="1">
      <w:start w:val="1"/>
      <w:numFmt w:val="lowerRoman"/>
      <w:lvlText w:val="%6."/>
      <w:lvlJc w:val="right"/>
      <w:pPr>
        <w:ind w:left="4005" w:hanging="180"/>
      </w:pPr>
    </w:lvl>
    <w:lvl w:ilvl="6" w:tplc="0C0A000F" w:tentative="1">
      <w:start w:val="1"/>
      <w:numFmt w:val="decimal"/>
      <w:lvlText w:val="%7."/>
      <w:lvlJc w:val="left"/>
      <w:pPr>
        <w:ind w:left="4725" w:hanging="360"/>
      </w:pPr>
    </w:lvl>
    <w:lvl w:ilvl="7" w:tplc="0C0A0019" w:tentative="1">
      <w:start w:val="1"/>
      <w:numFmt w:val="lowerLetter"/>
      <w:lvlText w:val="%8."/>
      <w:lvlJc w:val="left"/>
      <w:pPr>
        <w:ind w:left="5445" w:hanging="360"/>
      </w:pPr>
    </w:lvl>
    <w:lvl w:ilvl="8" w:tplc="0C0A001B" w:tentative="1">
      <w:start w:val="1"/>
      <w:numFmt w:val="lowerRoman"/>
      <w:lvlText w:val="%9."/>
      <w:lvlJc w:val="right"/>
      <w:pPr>
        <w:ind w:left="6165" w:hanging="180"/>
      </w:pPr>
    </w:lvl>
  </w:abstractNum>
  <w:num w:numId="1">
    <w:abstractNumId w:val="6"/>
  </w:num>
  <w:num w:numId="2">
    <w:abstractNumId w:val="0"/>
  </w:num>
  <w:num w:numId="3">
    <w:abstractNumId w:val="4"/>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7AD"/>
    <w:rsid w:val="00001CA9"/>
    <w:rsid w:val="00005682"/>
    <w:rsid w:val="00005D77"/>
    <w:rsid w:val="00010024"/>
    <w:rsid w:val="00022DDC"/>
    <w:rsid w:val="00026EC3"/>
    <w:rsid w:val="00081F39"/>
    <w:rsid w:val="0008397E"/>
    <w:rsid w:val="000939EE"/>
    <w:rsid w:val="00096D36"/>
    <w:rsid w:val="000B033B"/>
    <w:rsid w:val="000D522A"/>
    <w:rsid w:val="000E1F66"/>
    <w:rsid w:val="000E315F"/>
    <w:rsid w:val="000F0AEA"/>
    <w:rsid w:val="00103378"/>
    <w:rsid w:val="001079C3"/>
    <w:rsid w:val="00110564"/>
    <w:rsid w:val="00125736"/>
    <w:rsid w:val="00140E0B"/>
    <w:rsid w:val="00162418"/>
    <w:rsid w:val="00167818"/>
    <w:rsid w:val="0017095D"/>
    <w:rsid w:val="0018339B"/>
    <w:rsid w:val="00191AF3"/>
    <w:rsid w:val="00192EB6"/>
    <w:rsid w:val="0019797E"/>
    <w:rsid w:val="001A31CA"/>
    <w:rsid w:val="001B6C9D"/>
    <w:rsid w:val="001C1690"/>
    <w:rsid w:val="001C5CD2"/>
    <w:rsid w:val="001C6F92"/>
    <w:rsid w:val="001F66DF"/>
    <w:rsid w:val="001F787C"/>
    <w:rsid w:val="00201EF7"/>
    <w:rsid w:val="00205A3B"/>
    <w:rsid w:val="00212D22"/>
    <w:rsid w:val="00216CA2"/>
    <w:rsid w:val="002213AB"/>
    <w:rsid w:val="00232CDD"/>
    <w:rsid w:val="002343FF"/>
    <w:rsid w:val="00237D9D"/>
    <w:rsid w:val="00247CEB"/>
    <w:rsid w:val="0025150B"/>
    <w:rsid w:val="00282AA5"/>
    <w:rsid w:val="00283ECA"/>
    <w:rsid w:val="00291002"/>
    <w:rsid w:val="00291B39"/>
    <w:rsid w:val="0029674A"/>
    <w:rsid w:val="002A003D"/>
    <w:rsid w:val="002A2347"/>
    <w:rsid w:val="002A5D29"/>
    <w:rsid w:val="002B0398"/>
    <w:rsid w:val="002B08E9"/>
    <w:rsid w:val="002B5150"/>
    <w:rsid w:val="002B6929"/>
    <w:rsid w:val="002D093B"/>
    <w:rsid w:val="003020E7"/>
    <w:rsid w:val="00303C0E"/>
    <w:rsid w:val="00311866"/>
    <w:rsid w:val="00312229"/>
    <w:rsid w:val="003137BC"/>
    <w:rsid w:val="00316CF4"/>
    <w:rsid w:val="00334F1E"/>
    <w:rsid w:val="003445AF"/>
    <w:rsid w:val="00355EA8"/>
    <w:rsid w:val="00371076"/>
    <w:rsid w:val="00372ED0"/>
    <w:rsid w:val="00375F13"/>
    <w:rsid w:val="0037606C"/>
    <w:rsid w:val="0038483B"/>
    <w:rsid w:val="003948B0"/>
    <w:rsid w:val="003A518B"/>
    <w:rsid w:val="003A7374"/>
    <w:rsid w:val="003B201D"/>
    <w:rsid w:val="003C5499"/>
    <w:rsid w:val="003E337D"/>
    <w:rsid w:val="003F0CA8"/>
    <w:rsid w:val="00406703"/>
    <w:rsid w:val="0043336C"/>
    <w:rsid w:val="00433EED"/>
    <w:rsid w:val="004373AC"/>
    <w:rsid w:val="00445EAC"/>
    <w:rsid w:val="004578C7"/>
    <w:rsid w:val="00462F69"/>
    <w:rsid w:val="00472E6B"/>
    <w:rsid w:val="004A4F9C"/>
    <w:rsid w:val="004B1669"/>
    <w:rsid w:val="004C27F8"/>
    <w:rsid w:val="004C48FC"/>
    <w:rsid w:val="004C51E2"/>
    <w:rsid w:val="0050772F"/>
    <w:rsid w:val="00516776"/>
    <w:rsid w:val="00517C75"/>
    <w:rsid w:val="00526081"/>
    <w:rsid w:val="00553FAA"/>
    <w:rsid w:val="0055490C"/>
    <w:rsid w:val="00561628"/>
    <w:rsid w:val="00563319"/>
    <w:rsid w:val="00563D69"/>
    <w:rsid w:val="005819C5"/>
    <w:rsid w:val="005852E4"/>
    <w:rsid w:val="00586AA6"/>
    <w:rsid w:val="00590339"/>
    <w:rsid w:val="005B47AF"/>
    <w:rsid w:val="005B4B9F"/>
    <w:rsid w:val="005C1C28"/>
    <w:rsid w:val="005D06F1"/>
    <w:rsid w:val="005D17FD"/>
    <w:rsid w:val="005E756E"/>
    <w:rsid w:val="005F3874"/>
    <w:rsid w:val="005F42E0"/>
    <w:rsid w:val="00623883"/>
    <w:rsid w:val="00624957"/>
    <w:rsid w:val="006404E1"/>
    <w:rsid w:val="00661FDF"/>
    <w:rsid w:val="00683E18"/>
    <w:rsid w:val="00686634"/>
    <w:rsid w:val="006902E7"/>
    <w:rsid w:val="006931D7"/>
    <w:rsid w:val="0069457D"/>
    <w:rsid w:val="006A1860"/>
    <w:rsid w:val="006B0CCD"/>
    <w:rsid w:val="006B1F70"/>
    <w:rsid w:val="006B77AD"/>
    <w:rsid w:val="006D17E2"/>
    <w:rsid w:val="006E5769"/>
    <w:rsid w:val="006F7BBE"/>
    <w:rsid w:val="00706549"/>
    <w:rsid w:val="007067B3"/>
    <w:rsid w:val="00713342"/>
    <w:rsid w:val="0071415B"/>
    <w:rsid w:val="00725C34"/>
    <w:rsid w:val="007579D8"/>
    <w:rsid w:val="00763BF6"/>
    <w:rsid w:val="00766CA0"/>
    <w:rsid w:val="00776F92"/>
    <w:rsid w:val="007A1685"/>
    <w:rsid w:val="007B09F7"/>
    <w:rsid w:val="007B7B3E"/>
    <w:rsid w:val="007C0C24"/>
    <w:rsid w:val="007C3BE0"/>
    <w:rsid w:val="007D0C23"/>
    <w:rsid w:val="007E018F"/>
    <w:rsid w:val="007E0F42"/>
    <w:rsid w:val="007E3CC9"/>
    <w:rsid w:val="007F450B"/>
    <w:rsid w:val="007F4E60"/>
    <w:rsid w:val="0082706C"/>
    <w:rsid w:val="0086452E"/>
    <w:rsid w:val="0087754F"/>
    <w:rsid w:val="00882791"/>
    <w:rsid w:val="00883952"/>
    <w:rsid w:val="00885C86"/>
    <w:rsid w:val="0089302B"/>
    <w:rsid w:val="00893FD9"/>
    <w:rsid w:val="008A09FD"/>
    <w:rsid w:val="008A2210"/>
    <w:rsid w:val="008B11D9"/>
    <w:rsid w:val="008B20F7"/>
    <w:rsid w:val="008B74AB"/>
    <w:rsid w:val="008C3534"/>
    <w:rsid w:val="008C5F5F"/>
    <w:rsid w:val="008D1E6D"/>
    <w:rsid w:val="008E0752"/>
    <w:rsid w:val="008F48CF"/>
    <w:rsid w:val="009005B7"/>
    <w:rsid w:val="0091717B"/>
    <w:rsid w:val="00944D51"/>
    <w:rsid w:val="00987E5C"/>
    <w:rsid w:val="00991F09"/>
    <w:rsid w:val="00997BCE"/>
    <w:rsid w:val="009A1944"/>
    <w:rsid w:val="009C080B"/>
    <w:rsid w:val="009C22EB"/>
    <w:rsid w:val="009C2BFC"/>
    <w:rsid w:val="009D1EC7"/>
    <w:rsid w:val="009D3A2D"/>
    <w:rsid w:val="009F4266"/>
    <w:rsid w:val="00A017C2"/>
    <w:rsid w:val="00A11CE2"/>
    <w:rsid w:val="00A2309F"/>
    <w:rsid w:val="00A46C00"/>
    <w:rsid w:val="00A904C2"/>
    <w:rsid w:val="00A96DF1"/>
    <w:rsid w:val="00AC1151"/>
    <w:rsid w:val="00AC3820"/>
    <w:rsid w:val="00AC69DE"/>
    <w:rsid w:val="00AE3FE0"/>
    <w:rsid w:val="00AE5245"/>
    <w:rsid w:val="00AE774A"/>
    <w:rsid w:val="00AF1889"/>
    <w:rsid w:val="00B10653"/>
    <w:rsid w:val="00B13464"/>
    <w:rsid w:val="00B23547"/>
    <w:rsid w:val="00B24862"/>
    <w:rsid w:val="00B25508"/>
    <w:rsid w:val="00B258D6"/>
    <w:rsid w:val="00B72E10"/>
    <w:rsid w:val="00B73B62"/>
    <w:rsid w:val="00B92AD6"/>
    <w:rsid w:val="00B976CA"/>
    <w:rsid w:val="00BB60FE"/>
    <w:rsid w:val="00BD3CA9"/>
    <w:rsid w:val="00BE26D8"/>
    <w:rsid w:val="00BF143D"/>
    <w:rsid w:val="00BF3A56"/>
    <w:rsid w:val="00BF3E43"/>
    <w:rsid w:val="00C00748"/>
    <w:rsid w:val="00C03795"/>
    <w:rsid w:val="00C13074"/>
    <w:rsid w:val="00C1794A"/>
    <w:rsid w:val="00C23150"/>
    <w:rsid w:val="00C41FF4"/>
    <w:rsid w:val="00C44D88"/>
    <w:rsid w:val="00C456CC"/>
    <w:rsid w:val="00C521BF"/>
    <w:rsid w:val="00C556FD"/>
    <w:rsid w:val="00C55EFE"/>
    <w:rsid w:val="00C62D42"/>
    <w:rsid w:val="00C63E92"/>
    <w:rsid w:val="00C805C3"/>
    <w:rsid w:val="00C82113"/>
    <w:rsid w:val="00C83F06"/>
    <w:rsid w:val="00C93486"/>
    <w:rsid w:val="00CC3F6F"/>
    <w:rsid w:val="00CD1FC2"/>
    <w:rsid w:val="00CD32A4"/>
    <w:rsid w:val="00CE1259"/>
    <w:rsid w:val="00CE2B7D"/>
    <w:rsid w:val="00CE3C11"/>
    <w:rsid w:val="00CE7331"/>
    <w:rsid w:val="00CF0A21"/>
    <w:rsid w:val="00CF7B44"/>
    <w:rsid w:val="00D07CE5"/>
    <w:rsid w:val="00D1551B"/>
    <w:rsid w:val="00D16B9B"/>
    <w:rsid w:val="00D26970"/>
    <w:rsid w:val="00D370D2"/>
    <w:rsid w:val="00D40C62"/>
    <w:rsid w:val="00D411A6"/>
    <w:rsid w:val="00D54ADF"/>
    <w:rsid w:val="00D55BE6"/>
    <w:rsid w:val="00D64B61"/>
    <w:rsid w:val="00D758A6"/>
    <w:rsid w:val="00D7619F"/>
    <w:rsid w:val="00D96C78"/>
    <w:rsid w:val="00DA6F05"/>
    <w:rsid w:val="00DB6451"/>
    <w:rsid w:val="00DB72E9"/>
    <w:rsid w:val="00DD3E5C"/>
    <w:rsid w:val="00DD4560"/>
    <w:rsid w:val="00E00C1D"/>
    <w:rsid w:val="00E36099"/>
    <w:rsid w:val="00E5080F"/>
    <w:rsid w:val="00E64A64"/>
    <w:rsid w:val="00E742F4"/>
    <w:rsid w:val="00EB347D"/>
    <w:rsid w:val="00EC4B69"/>
    <w:rsid w:val="00ED3C4C"/>
    <w:rsid w:val="00F023F2"/>
    <w:rsid w:val="00F22291"/>
    <w:rsid w:val="00F248B0"/>
    <w:rsid w:val="00F30E86"/>
    <w:rsid w:val="00F36175"/>
    <w:rsid w:val="00F3679C"/>
    <w:rsid w:val="00F6261B"/>
    <w:rsid w:val="00F71F7E"/>
    <w:rsid w:val="00F75CC3"/>
    <w:rsid w:val="00F864CE"/>
    <w:rsid w:val="00F8707B"/>
    <w:rsid w:val="00F9742F"/>
    <w:rsid w:val="00FA52A4"/>
    <w:rsid w:val="00FB4F6F"/>
    <w:rsid w:val="00FB4FB2"/>
    <w:rsid w:val="00FC2840"/>
    <w:rsid w:val="00FD3D61"/>
    <w:rsid w:val="00FF064A"/>
    <w:rsid w:val="029F0005"/>
    <w:rsid w:val="0407F508"/>
    <w:rsid w:val="08DB662B"/>
    <w:rsid w:val="0A03F21F"/>
    <w:rsid w:val="0B0ADA39"/>
    <w:rsid w:val="16427CCE"/>
    <w:rsid w:val="211A89F1"/>
    <w:rsid w:val="219082F9"/>
    <w:rsid w:val="29553387"/>
    <w:rsid w:val="2B218DFC"/>
    <w:rsid w:val="2E0DAC0A"/>
    <w:rsid w:val="2E2825A5"/>
    <w:rsid w:val="2F0929B2"/>
    <w:rsid w:val="35F515BA"/>
    <w:rsid w:val="3672177E"/>
    <w:rsid w:val="36AF9086"/>
    <w:rsid w:val="38648944"/>
    <w:rsid w:val="3A5BD2A1"/>
    <w:rsid w:val="3B9C2A06"/>
    <w:rsid w:val="3E9BE8B3"/>
    <w:rsid w:val="3F11E1BB"/>
    <w:rsid w:val="42818DE0"/>
    <w:rsid w:val="466FA377"/>
    <w:rsid w:val="4BDCED72"/>
    <w:rsid w:val="4FED7D55"/>
    <w:rsid w:val="5633CAAC"/>
    <w:rsid w:val="57278D9F"/>
    <w:rsid w:val="5AAAB115"/>
    <w:rsid w:val="5E29C490"/>
    <w:rsid w:val="616A6E5E"/>
    <w:rsid w:val="6638B39F"/>
    <w:rsid w:val="67D48400"/>
    <w:rsid w:val="6A86F0DD"/>
    <w:rsid w:val="6CA7F523"/>
    <w:rsid w:val="70D358D8"/>
    <w:rsid w:val="71669BE8"/>
    <w:rsid w:val="727330B8"/>
    <w:rsid w:val="73662B84"/>
    <w:rsid w:val="73EA4959"/>
    <w:rsid w:val="742401E3"/>
    <w:rsid w:val="76DA3780"/>
    <w:rsid w:val="77503088"/>
    <w:rsid w:val="7DE4363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715E579"/>
  <w15:chartTrackingRefBased/>
  <w15:docId w15:val="{1E7EB846-30B1-469C-8E68-4C2521297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12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77AD"/>
    <w:pPr>
      <w:tabs>
        <w:tab w:val="center" w:pos="4252"/>
        <w:tab w:val="right" w:pos="8504"/>
      </w:tabs>
      <w:spacing w:after="0" w:line="240" w:lineRule="auto"/>
    </w:pPr>
  </w:style>
  <w:style w:type="character" w:customStyle="1" w:styleId="HeaderChar">
    <w:name w:val="Header Char"/>
    <w:basedOn w:val="DefaultParagraphFont"/>
    <w:link w:val="Header"/>
    <w:uiPriority w:val="99"/>
    <w:rsid w:val="006B77AD"/>
  </w:style>
  <w:style w:type="paragraph" w:styleId="Footer">
    <w:name w:val="footer"/>
    <w:basedOn w:val="Normal"/>
    <w:link w:val="FooterChar"/>
    <w:uiPriority w:val="99"/>
    <w:unhideWhenUsed/>
    <w:rsid w:val="006B77AD"/>
    <w:pPr>
      <w:tabs>
        <w:tab w:val="center" w:pos="4252"/>
        <w:tab w:val="right" w:pos="8504"/>
      </w:tabs>
      <w:spacing w:after="0" w:line="240" w:lineRule="auto"/>
    </w:pPr>
  </w:style>
  <w:style w:type="character" w:customStyle="1" w:styleId="FooterChar">
    <w:name w:val="Footer Char"/>
    <w:basedOn w:val="DefaultParagraphFont"/>
    <w:link w:val="Footer"/>
    <w:uiPriority w:val="99"/>
    <w:rsid w:val="006B77AD"/>
  </w:style>
  <w:style w:type="paragraph" w:styleId="ListParagraph">
    <w:name w:val="List Paragraph"/>
    <w:basedOn w:val="Normal"/>
    <w:uiPriority w:val="34"/>
    <w:qFormat/>
    <w:rsid w:val="006B77AD"/>
    <w:pPr>
      <w:ind w:left="720"/>
      <w:contextualSpacing/>
    </w:pPr>
  </w:style>
  <w:style w:type="character" w:styleId="Hyperlink">
    <w:name w:val="Hyperlink"/>
    <w:basedOn w:val="DefaultParagraphFont"/>
    <w:uiPriority w:val="99"/>
    <w:unhideWhenUsed/>
    <w:rsid w:val="00CE3C11"/>
    <w:rPr>
      <w:color w:val="0563C1" w:themeColor="hyperlink"/>
      <w:u w:val="single"/>
    </w:rPr>
  </w:style>
  <w:style w:type="character" w:customStyle="1" w:styleId="UnresolvedMention1">
    <w:name w:val="Unresolved Mention1"/>
    <w:basedOn w:val="DefaultParagraphFont"/>
    <w:uiPriority w:val="99"/>
    <w:semiHidden/>
    <w:unhideWhenUsed/>
    <w:rsid w:val="00CE3C11"/>
    <w:rPr>
      <w:color w:val="605E5C"/>
      <w:shd w:val="clear" w:color="auto" w:fill="E1DFDD"/>
    </w:rPr>
  </w:style>
  <w:style w:type="paragraph" w:styleId="NormalWeb">
    <w:name w:val="Normal (Web)"/>
    <w:basedOn w:val="Normal"/>
    <w:uiPriority w:val="99"/>
    <w:unhideWhenUsed/>
    <w:rsid w:val="004A4F9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egrita">
    <w:name w:val="___Negrita"/>
    <w:rsid w:val="002B08E9"/>
    <w:rPr>
      <w:b/>
      <w:i w:val="0"/>
    </w:rPr>
  </w:style>
  <w:style w:type="paragraph" w:customStyle="1" w:styleId="040FigurasyTablasTit">
    <w:name w:val="_040_FigurasyTablas_Tit"/>
    <w:basedOn w:val="Normal"/>
    <w:qFormat/>
    <w:rsid w:val="002B08E9"/>
    <w:pPr>
      <w:spacing w:after="0" w:line="360" w:lineRule="auto"/>
      <w:jc w:val="both"/>
    </w:pPr>
    <w:rPr>
      <w:rFonts w:ascii="Arial" w:eastAsia="Arial Unicode MS" w:hAnsi="Arial" w:cs="Arial Unicode MS"/>
      <w:sz w:val="16"/>
      <w:szCs w:val="16"/>
      <w:u w:color="000000"/>
      <w:bdr w:val="nil"/>
      <w:lang w:val="es-ES_tradnl" w:eastAsia="es-ES"/>
    </w:rPr>
  </w:style>
  <w:style w:type="paragraph" w:styleId="FootnoteText">
    <w:name w:val="footnote text"/>
    <w:basedOn w:val="Normal"/>
    <w:link w:val="FootnoteTextChar"/>
    <w:uiPriority w:val="99"/>
    <w:semiHidden/>
    <w:unhideWhenUsed/>
    <w:rsid w:val="0008397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8397E"/>
    <w:rPr>
      <w:sz w:val="20"/>
      <w:szCs w:val="20"/>
    </w:rPr>
  </w:style>
  <w:style w:type="character" w:styleId="FootnoteReference">
    <w:name w:val="footnote reference"/>
    <w:basedOn w:val="DefaultParagraphFont"/>
    <w:uiPriority w:val="99"/>
    <w:semiHidden/>
    <w:unhideWhenUsed/>
    <w:rsid w:val="0008397E"/>
    <w:rPr>
      <w:vertAlign w:val="superscript"/>
    </w:rPr>
  </w:style>
  <w:style w:type="character" w:styleId="UnresolvedMention">
    <w:name w:val="Unresolved Mention"/>
    <w:basedOn w:val="DefaultParagraphFont"/>
    <w:uiPriority w:val="99"/>
    <w:semiHidden/>
    <w:unhideWhenUsed/>
    <w:rsid w:val="00CE7331"/>
    <w:rPr>
      <w:color w:val="605E5C"/>
      <w:shd w:val="clear" w:color="auto" w:fill="E1DFDD"/>
    </w:rPr>
  </w:style>
  <w:style w:type="character" w:styleId="CommentReference">
    <w:name w:val="annotation reference"/>
    <w:basedOn w:val="DefaultParagraphFont"/>
    <w:uiPriority w:val="99"/>
    <w:semiHidden/>
    <w:unhideWhenUsed/>
    <w:rsid w:val="00B72E10"/>
    <w:rPr>
      <w:sz w:val="16"/>
      <w:szCs w:val="16"/>
    </w:rPr>
  </w:style>
  <w:style w:type="paragraph" w:styleId="CommentText">
    <w:name w:val="annotation text"/>
    <w:basedOn w:val="Normal"/>
    <w:link w:val="CommentTextChar"/>
    <w:uiPriority w:val="99"/>
    <w:semiHidden/>
    <w:unhideWhenUsed/>
    <w:rsid w:val="00B72E10"/>
    <w:pPr>
      <w:spacing w:line="240" w:lineRule="auto"/>
    </w:pPr>
    <w:rPr>
      <w:sz w:val="20"/>
      <w:szCs w:val="20"/>
    </w:rPr>
  </w:style>
  <w:style w:type="character" w:customStyle="1" w:styleId="CommentTextChar">
    <w:name w:val="Comment Text Char"/>
    <w:basedOn w:val="DefaultParagraphFont"/>
    <w:link w:val="CommentText"/>
    <w:uiPriority w:val="99"/>
    <w:semiHidden/>
    <w:rsid w:val="00B72E10"/>
    <w:rPr>
      <w:sz w:val="20"/>
      <w:szCs w:val="20"/>
    </w:rPr>
  </w:style>
  <w:style w:type="paragraph" w:styleId="CommentSubject">
    <w:name w:val="annotation subject"/>
    <w:basedOn w:val="CommentText"/>
    <w:next w:val="CommentText"/>
    <w:link w:val="CommentSubjectChar"/>
    <w:uiPriority w:val="99"/>
    <w:semiHidden/>
    <w:unhideWhenUsed/>
    <w:rsid w:val="00B72E10"/>
    <w:rPr>
      <w:b/>
      <w:bCs/>
    </w:rPr>
  </w:style>
  <w:style w:type="character" w:customStyle="1" w:styleId="CommentSubjectChar">
    <w:name w:val="Comment Subject Char"/>
    <w:basedOn w:val="CommentTextChar"/>
    <w:link w:val="CommentSubject"/>
    <w:uiPriority w:val="99"/>
    <w:semiHidden/>
    <w:rsid w:val="00B72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4290">
      <w:bodyDiv w:val="1"/>
      <w:marLeft w:val="0"/>
      <w:marRight w:val="0"/>
      <w:marTop w:val="0"/>
      <w:marBottom w:val="0"/>
      <w:divBdr>
        <w:top w:val="none" w:sz="0" w:space="0" w:color="auto"/>
        <w:left w:val="none" w:sz="0" w:space="0" w:color="auto"/>
        <w:bottom w:val="none" w:sz="0" w:space="0" w:color="auto"/>
        <w:right w:val="none" w:sz="0" w:space="0" w:color="auto"/>
      </w:divBdr>
    </w:div>
    <w:div w:id="149837003">
      <w:bodyDiv w:val="1"/>
      <w:marLeft w:val="0"/>
      <w:marRight w:val="0"/>
      <w:marTop w:val="0"/>
      <w:marBottom w:val="0"/>
      <w:divBdr>
        <w:top w:val="none" w:sz="0" w:space="0" w:color="auto"/>
        <w:left w:val="none" w:sz="0" w:space="0" w:color="auto"/>
        <w:bottom w:val="none" w:sz="0" w:space="0" w:color="auto"/>
        <w:right w:val="none" w:sz="0" w:space="0" w:color="auto"/>
      </w:divBdr>
    </w:div>
    <w:div w:id="330766433">
      <w:bodyDiv w:val="1"/>
      <w:marLeft w:val="0"/>
      <w:marRight w:val="0"/>
      <w:marTop w:val="0"/>
      <w:marBottom w:val="0"/>
      <w:divBdr>
        <w:top w:val="none" w:sz="0" w:space="0" w:color="auto"/>
        <w:left w:val="none" w:sz="0" w:space="0" w:color="auto"/>
        <w:bottom w:val="none" w:sz="0" w:space="0" w:color="auto"/>
        <w:right w:val="none" w:sz="0" w:space="0" w:color="auto"/>
      </w:divBdr>
    </w:div>
    <w:div w:id="443810191">
      <w:bodyDiv w:val="1"/>
      <w:marLeft w:val="0"/>
      <w:marRight w:val="0"/>
      <w:marTop w:val="0"/>
      <w:marBottom w:val="0"/>
      <w:divBdr>
        <w:top w:val="none" w:sz="0" w:space="0" w:color="auto"/>
        <w:left w:val="none" w:sz="0" w:space="0" w:color="auto"/>
        <w:bottom w:val="none" w:sz="0" w:space="0" w:color="auto"/>
        <w:right w:val="none" w:sz="0" w:space="0" w:color="auto"/>
      </w:divBdr>
    </w:div>
    <w:div w:id="615139609">
      <w:bodyDiv w:val="1"/>
      <w:marLeft w:val="0"/>
      <w:marRight w:val="0"/>
      <w:marTop w:val="0"/>
      <w:marBottom w:val="0"/>
      <w:divBdr>
        <w:top w:val="none" w:sz="0" w:space="0" w:color="auto"/>
        <w:left w:val="none" w:sz="0" w:space="0" w:color="auto"/>
        <w:bottom w:val="none" w:sz="0" w:space="0" w:color="auto"/>
        <w:right w:val="none" w:sz="0" w:space="0" w:color="auto"/>
      </w:divBdr>
    </w:div>
    <w:div w:id="674528748">
      <w:bodyDiv w:val="1"/>
      <w:marLeft w:val="0"/>
      <w:marRight w:val="0"/>
      <w:marTop w:val="0"/>
      <w:marBottom w:val="0"/>
      <w:divBdr>
        <w:top w:val="none" w:sz="0" w:space="0" w:color="auto"/>
        <w:left w:val="none" w:sz="0" w:space="0" w:color="auto"/>
        <w:bottom w:val="none" w:sz="0" w:space="0" w:color="auto"/>
        <w:right w:val="none" w:sz="0" w:space="0" w:color="auto"/>
      </w:divBdr>
    </w:div>
    <w:div w:id="1111359632">
      <w:bodyDiv w:val="1"/>
      <w:marLeft w:val="0"/>
      <w:marRight w:val="0"/>
      <w:marTop w:val="0"/>
      <w:marBottom w:val="0"/>
      <w:divBdr>
        <w:top w:val="none" w:sz="0" w:space="0" w:color="auto"/>
        <w:left w:val="none" w:sz="0" w:space="0" w:color="auto"/>
        <w:bottom w:val="none" w:sz="0" w:space="0" w:color="auto"/>
        <w:right w:val="none" w:sz="0" w:space="0" w:color="auto"/>
      </w:divBdr>
    </w:div>
    <w:div w:id="1291202048">
      <w:bodyDiv w:val="1"/>
      <w:marLeft w:val="0"/>
      <w:marRight w:val="0"/>
      <w:marTop w:val="0"/>
      <w:marBottom w:val="0"/>
      <w:divBdr>
        <w:top w:val="none" w:sz="0" w:space="0" w:color="auto"/>
        <w:left w:val="none" w:sz="0" w:space="0" w:color="auto"/>
        <w:bottom w:val="none" w:sz="0" w:space="0" w:color="auto"/>
        <w:right w:val="none" w:sz="0" w:space="0" w:color="auto"/>
      </w:divBdr>
    </w:div>
    <w:div w:id="1562669813">
      <w:bodyDiv w:val="1"/>
      <w:marLeft w:val="0"/>
      <w:marRight w:val="0"/>
      <w:marTop w:val="0"/>
      <w:marBottom w:val="0"/>
      <w:divBdr>
        <w:top w:val="none" w:sz="0" w:space="0" w:color="auto"/>
        <w:left w:val="none" w:sz="0" w:space="0" w:color="auto"/>
        <w:bottom w:val="none" w:sz="0" w:space="0" w:color="auto"/>
        <w:right w:val="none" w:sz="0" w:space="0" w:color="auto"/>
      </w:divBdr>
    </w:div>
    <w:div w:id="1668628326">
      <w:bodyDiv w:val="1"/>
      <w:marLeft w:val="0"/>
      <w:marRight w:val="0"/>
      <w:marTop w:val="0"/>
      <w:marBottom w:val="0"/>
      <w:divBdr>
        <w:top w:val="none" w:sz="0" w:space="0" w:color="auto"/>
        <w:left w:val="none" w:sz="0" w:space="0" w:color="auto"/>
        <w:bottom w:val="none" w:sz="0" w:space="0" w:color="auto"/>
        <w:right w:val="none" w:sz="0" w:space="0" w:color="auto"/>
      </w:divBdr>
      <w:divsChild>
        <w:div w:id="777141518">
          <w:marLeft w:val="0"/>
          <w:marRight w:val="0"/>
          <w:marTop w:val="0"/>
          <w:marBottom w:val="0"/>
          <w:divBdr>
            <w:top w:val="none" w:sz="0" w:space="0" w:color="auto"/>
            <w:left w:val="none" w:sz="0" w:space="0" w:color="auto"/>
            <w:bottom w:val="none" w:sz="0" w:space="0" w:color="auto"/>
            <w:right w:val="none" w:sz="0" w:space="0" w:color="auto"/>
          </w:divBdr>
          <w:divsChild>
            <w:div w:id="1588342945">
              <w:marLeft w:val="0"/>
              <w:marRight w:val="0"/>
              <w:marTop w:val="0"/>
              <w:marBottom w:val="0"/>
              <w:divBdr>
                <w:top w:val="none" w:sz="0" w:space="0" w:color="auto"/>
                <w:left w:val="none" w:sz="0" w:space="0" w:color="auto"/>
                <w:bottom w:val="none" w:sz="0" w:space="0" w:color="auto"/>
                <w:right w:val="none" w:sz="0" w:space="0" w:color="auto"/>
              </w:divBdr>
              <w:divsChild>
                <w:div w:id="44685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26427">
          <w:marLeft w:val="0"/>
          <w:marRight w:val="0"/>
          <w:marTop w:val="100"/>
          <w:marBottom w:val="0"/>
          <w:divBdr>
            <w:top w:val="none" w:sz="0" w:space="0" w:color="auto"/>
            <w:left w:val="none" w:sz="0" w:space="0" w:color="auto"/>
            <w:bottom w:val="none" w:sz="0" w:space="0" w:color="auto"/>
            <w:right w:val="none" w:sz="0" w:space="0" w:color="auto"/>
          </w:divBdr>
          <w:divsChild>
            <w:div w:id="204176205">
              <w:marLeft w:val="0"/>
              <w:marRight w:val="0"/>
              <w:marTop w:val="60"/>
              <w:marBottom w:val="0"/>
              <w:divBdr>
                <w:top w:val="none" w:sz="0" w:space="0" w:color="auto"/>
                <w:left w:val="none" w:sz="0" w:space="0" w:color="auto"/>
                <w:bottom w:val="none" w:sz="0" w:space="0" w:color="auto"/>
                <w:right w:val="none" w:sz="0" w:space="0" w:color="auto"/>
              </w:divBdr>
            </w:div>
          </w:divsChild>
        </w:div>
      </w:divsChild>
    </w:div>
    <w:div w:id="1964073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show.on24.com/vshow/HealthInnovation-21/registration/18808"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viramartin@coonic.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Alberto.fparron@merck.com" TargetMode="External"/><Relationship Id="rId4" Type="http://schemas.openxmlformats.org/officeDocument/2006/relationships/settings" Target="settings.xml"/><Relationship Id="rId9" Type="http://schemas.openxmlformats.org/officeDocument/2006/relationships/hyperlink" Target="http://www.msd-animal-health.es"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FE561F-65FF-4CED-A8D9-C135ECB45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642</Words>
  <Characters>3536</Characters>
  <Application>Microsoft Office Word</Application>
  <DocSecurity>0</DocSecurity>
  <Lines>29</Lines>
  <Paragraphs>8</Paragraphs>
  <ScaleCrop>false</ScaleCrop>
  <Company/>
  <LinksUpToDate>false</LinksUpToDate>
  <CharactersWithSpaces>4170</CharactersWithSpaces>
  <SharedDoc>false</SharedDoc>
  <HLinks>
    <vt:vector size="24" baseType="variant">
      <vt:variant>
        <vt:i4>5832817</vt:i4>
      </vt:variant>
      <vt:variant>
        <vt:i4>9</vt:i4>
      </vt:variant>
      <vt:variant>
        <vt:i4>0</vt:i4>
      </vt:variant>
      <vt:variant>
        <vt:i4>5</vt:i4>
      </vt:variant>
      <vt:variant>
        <vt:lpwstr>mailto:elviramartin@coonic.com</vt:lpwstr>
      </vt:variant>
      <vt:variant>
        <vt:lpwstr/>
      </vt:variant>
      <vt:variant>
        <vt:i4>1900659</vt:i4>
      </vt:variant>
      <vt:variant>
        <vt:i4>6</vt:i4>
      </vt:variant>
      <vt:variant>
        <vt:i4>0</vt:i4>
      </vt:variant>
      <vt:variant>
        <vt:i4>5</vt:i4>
      </vt:variant>
      <vt:variant>
        <vt:lpwstr>mailto:Alberto.fparron@merck.com</vt:lpwstr>
      </vt:variant>
      <vt:variant>
        <vt:lpwstr/>
      </vt:variant>
      <vt:variant>
        <vt:i4>5046337</vt:i4>
      </vt:variant>
      <vt:variant>
        <vt:i4>3</vt:i4>
      </vt:variant>
      <vt:variant>
        <vt:i4>0</vt:i4>
      </vt:variant>
      <vt:variant>
        <vt:i4>5</vt:i4>
      </vt:variant>
      <vt:variant>
        <vt:lpwstr>http://www.msd-animal-health.es/</vt:lpwstr>
      </vt:variant>
      <vt:variant>
        <vt:lpwstr/>
      </vt:variant>
      <vt:variant>
        <vt:i4>3997733</vt:i4>
      </vt:variant>
      <vt:variant>
        <vt:i4>0</vt:i4>
      </vt:variant>
      <vt:variant>
        <vt:i4>0</vt:i4>
      </vt:variant>
      <vt:variant>
        <vt:i4>5</vt:i4>
      </vt:variant>
      <vt:variant>
        <vt:lpwstr>https://vshow.on24.com/vshow/HealthInnovation-21/registration/18808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Basque Cybersecurity Centre</dc:creator>
  <cp:keywords/>
  <dc:description/>
  <cp:lastModifiedBy>Elvira Martín</cp:lastModifiedBy>
  <cp:revision>95</cp:revision>
  <dcterms:created xsi:type="dcterms:W3CDTF">2021-10-06T20:21:00Z</dcterms:created>
  <dcterms:modified xsi:type="dcterms:W3CDTF">2021-10-08T08:29:00Z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1,2,3</vt:lpwstr>
  </property>
  <property fmtid="{D5CDD505-2E9C-101B-9397-08002B2CF9AE}" pid="3" name="ClassificationContentMarkingHeaderFontProps">
    <vt:lpwstr>#a80000,12,Calibri</vt:lpwstr>
  </property>
  <property fmtid="{D5CDD505-2E9C-101B-9397-08002B2CF9AE}" pid="4" name="ClassificationContentMarkingHeaderText">
    <vt:lpwstr>Sensitivo-Sensitive</vt:lpwstr>
  </property>
  <property fmtid="{D5CDD505-2E9C-101B-9397-08002B2CF9AE}" pid="5" name="MSIP_Label_5a4bf1be-0b09-4d2f-b7bf-2438467400c2_Enabled">
    <vt:lpwstr>true</vt:lpwstr>
  </property>
  <property fmtid="{D5CDD505-2E9C-101B-9397-08002B2CF9AE}" pid="6" name="MSIP_Label_5a4bf1be-0b09-4d2f-b7bf-2438467400c2_SetDate">
    <vt:lpwstr>2021-10-06T13:53:58Z</vt:lpwstr>
  </property>
  <property fmtid="{D5CDD505-2E9C-101B-9397-08002B2CF9AE}" pid="7" name="MSIP_Label_5a4bf1be-0b09-4d2f-b7bf-2438467400c2_Method">
    <vt:lpwstr>Privileged</vt:lpwstr>
  </property>
  <property fmtid="{D5CDD505-2E9C-101B-9397-08002B2CF9AE}" pid="8" name="MSIP_Label_5a4bf1be-0b09-4d2f-b7bf-2438467400c2_Name">
    <vt:lpwstr>Spanish - Sensitive</vt:lpwstr>
  </property>
  <property fmtid="{D5CDD505-2E9C-101B-9397-08002B2CF9AE}" pid="9" name="MSIP_Label_5a4bf1be-0b09-4d2f-b7bf-2438467400c2_SiteId">
    <vt:lpwstr>a00de4ec-48a8-43a6-be74-e31274e2060d</vt:lpwstr>
  </property>
  <property fmtid="{D5CDD505-2E9C-101B-9397-08002B2CF9AE}" pid="10" name="MSIP_Label_5a4bf1be-0b09-4d2f-b7bf-2438467400c2_ActionId">
    <vt:lpwstr>df5fc1ac-f71f-403d-bc51-efe51f74b9f9</vt:lpwstr>
  </property>
  <property fmtid="{D5CDD505-2E9C-101B-9397-08002B2CF9AE}" pid="11" name="MSIP_Label_5a4bf1be-0b09-4d2f-b7bf-2438467400c2_ContentBits">
    <vt:lpwstr>1</vt:lpwstr>
  </property>
</Properties>
</file>