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22980" w14:textId="7E207AD0" w:rsidR="00A446A0" w:rsidRDefault="00A446A0" w:rsidP="00F30085">
      <w:pPr>
        <w:contextualSpacing/>
        <w:jc w:val="center"/>
        <w:rPr>
          <w:b/>
          <w:bCs/>
          <w:color w:val="FF0000"/>
          <w:sz w:val="24"/>
          <w:szCs w:val="24"/>
          <w:lang w:val="en-GB"/>
        </w:rPr>
      </w:pPr>
    </w:p>
    <w:p w14:paraId="377B5BEC" w14:textId="7DFA70F7" w:rsidR="00A446A0" w:rsidRPr="00EA2169" w:rsidRDefault="00A446A0" w:rsidP="00A446A0">
      <w:pPr>
        <w:pStyle w:val="Texto"/>
        <w:spacing w:line="276" w:lineRule="auto"/>
        <w:jc w:val="center"/>
        <w:rPr>
          <w:rFonts w:ascii="Calibri" w:eastAsia="Calibri" w:hAnsi="Calibri" w:cs="Calibri"/>
          <w:b/>
          <w:bCs/>
          <w:color w:val="C00000"/>
          <w:sz w:val="28"/>
          <w:szCs w:val="28"/>
          <w:u w:color="C00000"/>
        </w:rPr>
      </w:pPr>
      <w:r w:rsidRPr="00EA2169">
        <w:rPr>
          <w:rStyle w:val="eop"/>
          <w:b/>
          <w:bCs/>
          <w:color w:val="C00000"/>
          <w:sz w:val="28"/>
          <w:szCs w:val="28"/>
          <w:u w:color="C00000"/>
        </w:rPr>
        <w:t xml:space="preserve">EL </w:t>
      </w:r>
      <w:r w:rsidR="00DF0249">
        <w:rPr>
          <w:rStyle w:val="eop"/>
          <w:b/>
          <w:bCs/>
          <w:color w:val="C00000"/>
          <w:sz w:val="28"/>
          <w:szCs w:val="28"/>
          <w:u w:color="C00000"/>
        </w:rPr>
        <w:t xml:space="preserve">VET SYMPOSIUM 2021 </w:t>
      </w:r>
      <w:r w:rsidRPr="00EA2169">
        <w:rPr>
          <w:rStyle w:val="eop"/>
          <w:b/>
          <w:bCs/>
          <w:color w:val="C00000"/>
          <w:sz w:val="28"/>
          <w:szCs w:val="28"/>
          <w:u w:color="C00000"/>
        </w:rPr>
        <w:t>DE ROYAL CANIN</w:t>
      </w:r>
      <w:r w:rsidRPr="00EA2169">
        <w:rPr>
          <w:rStyle w:val="eop"/>
          <w:b/>
          <w:bCs/>
          <w:color w:val="C00000"/>
          <w:sz w:val="24"/>
          <w:szCs w:val="24"/>
          <w:u w:color="C00000"/>
          <w:vertAlign w:val="superscript"/>
        </w:rPr>
        <w:t>®</w:t>
      </w:r>
      <w:r w:rsidRPr="00EA2169">
        <w:rPr>
          <w:rStyle w:val="eop"/>
          <w:b/>
          <w:bCs/>
          <w:color w:val="C00000"/>
          <w:sz w:val="28"/>
          <w:szCs w:val="28"/>
          <w:u w:color="C00000"/>
        </w:rPr>
        <w:t xml:space="preserve"> CONECTA A LOS PROFESIONALES CON EL FUTURO DE LA MEDICINA VETERINARIA </w:t>
      </w:r>
    </w:p>
    <w:p w14:paraId="77357E8E" w14:textId="5A44FCEE" w:rsidR="00A446A0" w:rsidRPr="00D857F5" w:rsidRDefault="00A446A0" w:rsidP="00F30085">
      <w:pPr>
        <w:contextualSpacing/>
        <w:jc w:val="center"/>
        <w:rPr>
          <w:b/>
          <w:bCs/>
          <w:color w:val="FF0000"/>
          <w:sz w:val="24"/>
          <w:szCs w:val="24"/>
          <w:lang w:val="es-ES_tradnl"/>
        </w:rPr>
      </w:pPr>
    </w:p>
    <w:p w14:paraId="011330D2" w14:textId="3B1EFB72" w:rsidR="00A446A0" w:rsidRPr="001C7167" w:rsidRDefault="00F41031" w:rsidP="00A446A0">
      <w:pPr>
        <w:pStyle w:val="Prrafode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contextualSpacing w:val="0"/>
        <w:jc w:val="both"/>
        <w:rPr>
          <w:rStyle w:val="eop"/>
          <w:b/>
          <w:bCs/>
          <w:color w:val="000000" w:themeColor="text1"/>
          <w:sz w:val="24"/>
          <w:szCs w:val="24"/>
          <w:shd w:val="clear" w:color="auto" w:fill="FFFFFF"/>
        </w:rPr>
      </w:pPr>
      <w:r>
        <w:rPr>
          <w:rStyle w:val="eop"/>
          <w:b/>
          <w:bCs/>
          <w:color w:val="000000" w:themeColor="text1"/>
          <w:sz w:val="24"/>
          <w:szCs w:val="24"/>
          <w:shd w:val="clear" w:color="auto" w:fill="FFFFFF"/>
        </w:rPr>
        <w:t>E</w:t>
      </w:r>
      <w:r w:rsidR="00A446A0" w:rsidRPr="001C7167">
        <w:rPr>
          <w:rStyle w:val="eop"/>
          <w:b/>
          <w:bCs/>
          <w:color w:val="000000" w:themeColor="text1"/>
          <w:sz w:val="24"/>
          <w:szCs w:val="24"/>
          <w:shd w:val="clear" w:color="auto" w:fill="FFFFFF"/>
        </w:rPr>
        <w:t>xpertos de todo el mundo comparten su conocimiento y las últimas tendencias en dermatología, tecnología de la salud, telemedicina y bienestar del profesional.</w:t>
      </w:r>
    </w:p>
    <w:p w14:paraId="23A80D4E" w14:textId="3B962369" w:rsidR="00A446A0" w:rsidRPr="001C7167" w:rsidRDefault="00F41031" w:rsidP="00A446A0">
      <w:pPr>
        <w:pStyle w:val="Prrafode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contextualSpacing w:val="0"/>
        <w:jc w:val="both"/>
        <w:rPr>
          <w:b/>
          <w:bCs/>
          <w:color w:val="000000" w:themeColor="text1"/>
          <w:sz w:val="24"/>
          <w:szCs w:val="24"/>
          <w:shd w:val="clear" w:color="auto" w:fill="FFFFFF"/>
          <w:lang w:val="es-ES_tradnl"/>
        </w:rPr>
      </w:pPr>
      <w:r>
        <w:rPr>
          <w:rStyle w:val="eop"/>
          <w:b/>
          <w:bCs/>
          <w:color w:val="000000" w:themeColor="text1"/>
          <w:sz w:val="24"/>
          <w:szCs w:val="24"/>
          <w:shd w:val="clear" w:color="auto" w:fill="FFFFFF"/>
        </w:rPr>
        <w:t>Una</w:t>
      </w:r>
      <w:r w:rsidRPr="001C7167">
        <w:rPr>
          <w:rStyle w:val="eop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A446A0" w:rsidRPr="001C7167">
        <w:rPr>
          <w:rStyle w:val="eop"/>
          <w:b/>
          <w:bCs/>
          <w:color w:val="000000" w:themeColor="text1"/>
          <w:sz w:val="24"/>
          <w:szCs w:val="24"/>
          <w:shd w:val="clear" w:color="auto" w:fill="FFFFFF"/>
        </w:rPr>
        <w:t>nueva experiencia</w:t>
      </w:r>
      <w:r w:rsidR="001B577D">
        <w:rPr>
          <w:rStyle w:val="eop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Style w:val="eop"/>
          <w:b/>
          <w:bCs/>
          <w:color w:val="000000" w:themeColor="text1"/>
          <w:sz w:val="24"/>
          <w:szCs w:val="24"/>
          <w:shd w:val="clear" w:color="auto" w:fill="FFFFFF"/>
        </w:rPr>
        <w:t xml:space="preserve">con un </w:t>
      </w:r>
      <w:r w:rsidR="00A446A0" w:rsidRPr="001C7167">
        <w:rPr>
          <w:rStyle w:val="eop"/>
          <w:b/>
          <w:bCs/>
          <w:color w:val="000000" w:themeColor="text1"/>
          <w:sz w:val="24"/>
          <w:szCs w:val="24"/>
          <w:shd w:val="clear" w:color="auto" w:fill="FFFFFF"/>
        </w:rPr>
        <w:t>evento interactivo e inmersivo</w:t>
      </w:r>
      <w:r>
        <w:rPr>
          <w:rStyle w:val="eop"/>
          <w:b/>
          <w:bCs/>
          <w:color w:val="000000" w:themeColor="text1"/>
          <w:sz w:val="24"/>
          <w:szCs w:val="24"/>
          <w:shd w:val="clear" w:color="auto" w:fill="FFFFFF"/>
        </w:rPr>
        <w:t xml:space="preserve"> que se emitirá</w:t>
      </w:r>
      <w:r w:rsidR="00A446A0" w:rsidRPr="001C7167">
        <w:rPr>
          <w:rStyle w:val="eop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771493">
        <w:rPr>
          <w:rStyle w:val="eop"/>
          <w:b/>
          <w:bCs/>
          <w:color w:val="000000" w:themeColor="text1"/>
          <w:sz w:val="24"/>
          <w:szCs w:val="24"/>
          <w:shd w:val="clear" w:color="auto" w:fill="FFFFFF"/>
        </w:rPr>
        <w:t xml:space="preserve">en directo </w:t>
      </w:r>
      <w:r w:rsidR="00A446A0" w:rsidRPr="001C7167">
        <w:rPr>
          <w:rStyle w:val="eop"/>
          <w:b/>
          <w:bCs/>
          <w:color w:val="000000" w:themeColor="text1"/>
          <w:sz w:val="24"/>
          <w:szCs w:val="24"/>
          <w:shd w:val="clear" w:color="auto" w:fill="FFFFFF"/>
        </w:rPr>
        <w:t xml:space="preserve">y </w:t>
      </w:r>
      <w:r>
        <w:rPr>
          <w:rStyle w:val="eop"/>
          <w:b/>
          <w:bCs/>
          <w:color w:val="000000" w:themeColor="text1"/>
          <w:sz w:val="24"/>
          <w:szCs w:val="24"/>
          <w:shd w:val="clear" w:color="auto" w:fill="FFFFFF"/>
        </w:rPr>
        <w:t>con traducción</w:t>
      </w:r>
      <w:r w:rsidR="006632E0">
        <w:rPr>
          <w:rStyle w:val="eop"/>
          <w:b/>
          <w:bCs/>
          <w:color w:val="000000" w:themeColor="text1"/>
          <w:sz w:val="24"/>
          <w:szCs w:val="24"/>
          <w:shd w:val="clear" w:color="auto" w:fill="FFFFFF"/>
        </w:rPr>
        <w:t xml:space="preserve"> simultánea</w:t>
      </w:r>
      <w:r w:rsidR="00A446A0" w:rsidRPr="001C7167">
        <w:rPr>
          <w:rStyle w:val="eop"/>
          <w:b/>
          <w:bCs/>
          <w:color w:val="000000" w:themeColor="text1"/>
          <w:sz w:val="24"/>
          <w:szCs w:val="24"/>
          <w:shd w:val="clear" w:color="auto" w:fill="FFFFFF"/>
        </w:rPr>
        <w:t xml:space="preserve"> a siete idiomas, además de contenidos y formación a la carta. </w:t>
      </w:r>
    </w:p>
    <w:p w14:paraId="791687B6" w14:textId="12ECE683" w:rsidR="009464A0" w:rsidRPr="001C7167" w:rsidRDefault="009464A0" w:rsidP="000D2129">
      <w:pPr>
        <w:contextualSpacing/>
        <w:rPr>
          <w:color w:val="000000" w:themeColor="text1"/>
          <w:lang w:val="es-ES"/>
        </w:rPr>
      </w:pPr>
    </w:p>
    <w:p w14:paraId="164B610D" w14:textId="10DB7DBE" w:rsidR="000D44BA" w:rsidRPr="001C7167" w:rsidRDefault="000D44BA" w:rsidP="000D2129">
      <w:pPr>
        <w:contextualSpacing/>
        <w:rPr>
          <w:color w:val="000000" w:themeColor="text1"/>
          <w:lang w:val="es-ES"/>
        </w:rPr>
      </w:pPr>
      <w:r w:rsidRPr="001C7167">
        <w:rPr>
          <w:rStyle w:val="eop"/>
          <w:b/>
          <w:bCs/>
          <w:color w:val="000000" w:themeColor="text1"/>
          <w:shd w:val="clear" w:color="auto" w:fill="FFFFFF"/>
        </w:rPr>
        <w:t xml:space="preserve">Madrid, </w:t>
      </w:r>
      <w:r w:rsidR="00311385">
        <w:rPr>
          <w:rStyle w:val="eop"/>
          <w:b/>
          <w:bCs/>
          <w:color w:val="000000" w:themeColor="text1"/>
          <w:shd w:val="clear" w:color="auto" w:fill="FFFFFF"/>
        </w:rPr>
        <w:t>9</w:t>
      </w:r>
      <w:r w:rsidRPr="001C7167">
        <w:rPr>
          <w:rStyle w:val="eop"/>
          <w:b/>
          <w:bCs/>
          <w:color w:val="000000" w:themeColor="text1"/>
          <w:shd w:val="clear" w:color="auto" w:fill="FFFFFF"/>
        </w:rPr>
        <w:t xml:space="preserve"> de septiembre 2021 –</w:t>
      </w:r>
      <w:r w:rsidRPr="001C7167">
        <w:rPr>
          <w:color w:val="000000" w:themeColor="text1"/>
          <w:lang w:val="es-ES"/>
        </w:rPr>
        <w:t xml:space="preserve"> </w:t>
      </w:r>
      <w:r w:rsidR="00731DAE">
        <w:rPr>
          <w:color w:val="000000" w:themeColor="text1"/>
          <w:lang w:val="es-ES"/>
        </w:rPr>
        <w:t xml:space="preserve">Reconocidos expertos internacionales </w:t>
      </w:r>
      <w:r w:rsidRPr="001C7167">
        <w:rPr>
          <w:color w:val="000000" w:themeColor="text1"/>
          <w:lang w:val="es-ES"/>
        </w:rPr>
        <w:t xml:space="preserve">se unirán </w:t>
      </w:r>
      <w:r w:rsidR="00311385">
        <w:rPr>
          <w:color w:val="000000" w:themeColor="text1"/>
          <w:lang w:val="es-ES"/>
        </w:rPr>
        <w:t>para debatir</w:t>
      </w:r>
      <w:r w:rsidR="000A70C1">
        <w:rPr>
          <w:color w:val="000000" w:themeColor="text1"/>
          <w:lang w:val="es-ES"/>
        </w:rPr>
        <w:t xml:space="preserve"> sobre </w:t>
      </w:r>
      <w:r w:rsidRPr="001C7167">
        <w:rPr>
          <w:color w:val="000000" w:themeColor="text1"/>
          <w:lang w:val="es-ES"/>
        </w:rPr>
        <w:t xml:space="preserve">el futuro de la medicina veterinaria, </w:t>
      </w:r>
      <w:r w:rsidR="0088163F" w:rsidRPr="001C7167">
        <w:rPr>
          <w:color w:val="000000" w:themeColor="text1"/>
          <w:lang w:val="es-ES"/>
        </w:rPr>
        <w:t xml:space="preserve">las </w:t>
      </w:r>
      <w:r w:rsidR="006B7532">
        <w:rPr>
          <w:color w:val="000000" w:themeColor="text1"/>
          <w:lang w:val="es-ES"/>
        </w:rPr>
        <w:t>clínicas</w:t>
      </w:r>
      <w:r w:rsidRPr="001C7167">
        <w:rPr>
          <w:color w:val="000000" w:themeColor="text1"/>
          <w:lang w:val="es-ES"/>
        </w:rPr>
        <w:t xml:space="preserve"> y </w:t>
      </w:r>
      <w:r w:rsidR="000A70C1">
        <w:rPr>
          <w:color w:val="000000" w:themeColor="text1"/>
          <w:lang w:val="es-ES"/>
        </w:rPr>
        <w:t xml:space="preserve">mucho </w:t>
      </w:r>
      <w:r w:rsidRPr="001C7167">
        <w:rPr>
          <w:color w:val="000000" w:themeColor="text1"/>
          <w:lang w:val="es-ES"/>
        </w:rPr>
        <w:t>más</w:t>
      </w:r>
      <w:r w:rsidR="000A70C1">
        <w:rPr>
          <w:color w:val="000000" w:themeColor="text1"/>
          <w:lang w:val="es-ES"/>
        </w:rPr>
        <w:t xml:space="preserve"> </w:t>
      </w:r>
      <w:r w:rsidRPr="001C7167">
        <w:rPr>
          <w:color w:val="000000" w:themeColor="text1"/>
          <w:lang w:val="es-ES"/>
        </w:rPr>
        <w:t>a través de una experiencia virtual única en</w:t>
      </w:r>
      <w:r w:rsidR="0088163F" w:rsidRPr="001C7167">
        <w:rPr>
          <w:color w:val="000000" w:themeColor="text1"/>
          <w:lang w:val="es-ES"/>
        </w:rPr>
        <w:t xml:space="preserve"> el</w:t>
      </w:r>
      <w:r w:rsidRPr="001C7167">
        <w:rPr>
          <w:color w:val="000000" w:themeColor="text1"/>
          <w:lang w:val="es-ES"/>
        </w:rPr>
        <w:t xml:space="preserve"> </w:t>
      </w:r>
      <w:r w:rsidR="00DF0249">
        <w:rPr>
          <w:b/>
          <w:bCs/>
          <w:color w:val="000000" w:themeColor="text1"/>
          <w:lang w:val="es-ES"/>
        </w:rPr>
        <w:t>Vet Symposium de</w:t>
      </w:r>
      <w:r w:rsidRPr="001C7167">
        <w:rPr>
          <w:b/>
          <w:bCs/>
          <w:color w:val="000000" w:themeColor="text1"/>
          <w:lang w:val="es-ES"/>
        </w:rPr>
        <w:t xml:space="preserve"> </w:t>
      </w:r>
      <w:hyperlink r:id="rId10" w:history="1">
        <w:r w:rsidRPr="001C7167">
          <w:rPr>
            <w:rStyle w:val="Hipervnculo"/>
            <w:b/>
            <w:bCs/>
            <w:color w:val="000000" w:themeColor="text1"/>
            <w:lang w:val="es-ES"/>
          </w:rPr>
          <w:t>Royal Canin</w:t>
        </w:r>
      </w:hyperlink>
      <w:r w:rsidRPr="001C7167">
        <w:rPr>
          <w:b/>
          <w:bCs/>
          <w:color w:val="000000" w:themeColor="text1"/>
          <w:lang w:val="es-ES"/>
        </w:rPr>
        <w:t>®</w:t>
      </w:r>
      <w:r w:rsidR="001B577D">
        <w:rPr>
          <w:b/>
          <w:bCs/>
          <w:color w:val="000000" w:themeColor="text1"/>
          <w:lang w:val="es-ES"/>
        </w:rPr>
        <w:t>,</w:t>
      </w:r>
      <w:r w:rsidRPr="001C7167">
        <w:rPr>
          <w:color w:val="000000" w:themeColor="text1"/>
          <w:lang w:val="es-ES"/>
        </w:rPr>
        <w:t xml:space="preserve"> que </w:t>
      </w:r>
      <w:r w:rsidR="000A70C1">
        <w:rPr>
          <w:color w:val="000000" w:themeColor="text1"/>
          <w:lang w:val="es-ES"/>
        </w:rPr>
        <w:t xml:space="preserve">tendrá lugar </w:t>
      </w:r>
      <w:r w:rsidR="006B7532">
        <w:rPr>
          <w:color w:val="000000" w:themeColor="text1"/>
          <w:lang w:val="es-ES"/>
        </w:rPr>
        <w:t>el</w:t>
      </w:r>
      <w:r w:rsidRPr="001C7167">
        <w:rPr>
          <w:color w:val="000000" w:themeColor="text1"/>
          <w:lang w:val="es-ES"/>
        </w:rPr>
        <w:t xml:space="preserve"> </w:t>
      </w:r>
      <w:r w:rsidRPr="001C7167">
        <w:rPr>
          <w:b/>
          <w:bCs/>
          <w:color w:val="000000" w:themeColor="text1"/>
          <w:lang w:val="es-ES"/>
        </w:rPr>
        <w:t>28 y 29 de septiembre</w:t>
      </w:r>
      <w:r w:rsidRPr="001C7167">
        <w:rPr>
          <w:color w:val="000000" w:themeColor="text1"/>
          <w:lang w:val="es-ES"/>
        </w:rPr>
        <w:t xml:space="preserve"> del 2021</w:t>
      </w:r>
      <w:r w:rsidR="001B577D">
        <w:rPr>
          <w:color w:val="000000" w:themeColor="text1"/>
          <w:lang w:val="es-ES"/>
        </w:rPr>
        <w:t xml:space="preserve"> bajo el título “</w:t>
      </w:r>
      <w:r w:rsidR="001B577D" w:rsidRPr="001B577D">
        <w:rPr>
          <w:b/>
          <w:bCs/>
          <w:color w:val="000000" w:themeColor="text1"/>
          <w:lang w:val="es-ES"/>
        </w:rPr>
        <w:t>La clínica y más allá</w:t>
      </w:r>
      <w:r w:rsidR="001B577D">
        <w:rPr>
          <w:color w:val="000000" w:themeColor="text1"/>
          <w:lang w:val="es-ES"/>
        </w:rPr>
        <w:t>”</w:t>
      </w:r>
    </w:p>
    <w:p w14:paraId="620356BE" w14:textId="3C111F65" w:rsidR="009464A0" w:rsidRPr="00D857F5" w:rsidRDefault="009464A0" w:rsidP="00FF49F1">
      <w:pPr>
        <w:contextualSpacing/>
        <w:jc w:val="both"/>
        <w:rPr>
          <w:color w:val="000000" w:themeColor="text1"/>
          <w:lang w:val="es-ES_tradnl"/>
        </w:rPr>
      </w:pPr>
    </w:p>
    <w:p w14:paraId="66D05B37" w14:textId="4F739FEA" w:rsidR="00755CE5" w:rsidRPr="00D857F5" w:rsidRDefault="006E2D72" w:rsidP="001C7167">
      <w:pPr>
        <w:jc w:val="both"/>
        <w:rPr>
          <w:color w:val="000000" w:themeColor="text1"/>
          <w:lang w:val="es-ES_tradnl"/>
        </w:rPr>
      </w:pPr>
      <w:r>
        <w:rPr>
          <w:color w:val="000000" w:themeColor="text1"/>
          <w:lang w:val="es-ES"/>
        </w:rPr>
        <w:t>Se espera que m</w:t>
      </w:r>
      <w:r w:rsidR="0088163F" w:rsidRPr="001C7167">
        <w:rPr>
          <w:color w:val="000000" w:themeColor="text1"/>
          <w:lang w:val="es-ES"/>
        </w:rPr>
        <w:t xml:space="preserve">ás de 10.000 profesionales veterinarios y líderes de la salud animal de 100 países </w:t>
      </w:r>
      <w:r>
        <w:rPr>
          <w:color w:val="000000" w:themeColor="text1"/>
          <w:lang w:val="es-ES"/>
        </w:rPr>
        <w:t>atiendan</w:t>
      </w:r>
      <w:r w:rsidR="0088163F" w:rsidRPr="001C7167">
        <w:rPr>
          <w:color w:val="000000" w:themeColor="text1"/>
          <w:lang w:val="es-ES"/>
        </w:rPr>
        <w:t xml:space="preserve">, de manera virtual, al </w:t>
      </w:r>
      <w:r w:rsidR="006B7532">
        <w:rPr>
          <w:color w:val="000000" w:themeColor="text1"/>
          <w:lang w:val="es-ES"/>
        </w:rPr>
        <w:t xml:space="preserve">Vet </w:t>
      </w:r>
      <w:r w:rsidR="0088163F" w:rsidRPr="001C7167">
        <w:rPr>
          <w:color w:val="000000" w:themeColor="text1"/>
          <w:lang w:val="es-ES"/>
        </w:rPr>
        <w:t>Simpos</w:t>
      </w:r>
      <w:r w:rsidR="006B7532">
        <w:rPr>
          <w:color w:val="000000" w:themeColor="text1"/>
          <w:lang w:val="es-ES"/>
        </w:rPr>
        <w:t>yum</w:t>
      </w:r>
      <w:r w:rsidR="0088163F" w:rsidRPr="001C7167">
        <w:rPr>
          <w:color w:val="000000" w:themeColor="text1"/>
          <w:lang w:val="es-ES"/>
        </w:rPr>
        <w:t xml:space="preserve"> 2021 organizado por Royal Canin®, líder mundial en la salud de perros y gatos a través de la </w:t>
      </w:r>
      <w:r w:rsidR="0074211C">
        <w:rPr>
          <w:color w:val="000000" w:themeColor="text1"/>
          <w:lang w:val="es-ES"/>
        </w:rPr>
        <w:t>nutrición</w:t>
      </w:r>
      <w:r w:rsidR="0088163F" w:rsidRPr="001C7167">
        <w:rPr>
          <w:color w:val="000000" w:themeColor="text1"/>
          <w:lang w:val="es-ES"/>
        </w:rPr>
        <w:t xml:space="preserve">. El </w:t>
      </w:r>
      <w:r w:rsidR="00DF0249">
        <w:rPr>
          <w:color w:val="000000" w:themeColor="text1"/>
          <w:lang w:val="es-ES"/>
        </w:rPr>
        <w:t>simposio</w:t>
      </w:r>
      <w:r w:rsidR="0088163F" w:rsidRPr="001C7167">
        <w:rPr>
          <w:color w:val="000000" w:themeColor="text1"/>
          <w:lang w:val="es-ES"/>
        </w:rPr>
        <w:t xml:space="preserve"> contará con nueve mesas redondas en directo, ocho casos clínicos y tres seminarios sobre gestión</w:t>
      </w:r>
      <w:r w:rsidR="00E903FC">
        <w:rPr>
          <w:color w:val="000000" w:themeColor="text1"/>
          <w:lang w:val="es-ES"/>
        </w:rPr>
        <w:t xml:space="preserve"> – </w:t>
      </w:r>
      <w:r w:rsidR="0088163F" w:rsidRPr="001C7167">
        <w:rPr>
          <w:color w:val="000000" w:themeColor="text1"/>
          <w:lang w:val="es-ES"/>
        </w:rPr>
        <w:t>tod</w:t>
      </w:r>
      <w:r w:rsidR="00E903FC">
        <w:rPr>
          <w:color w:val="000000" w:themeColor="text1"/>
          <w:lang w:val="es-ES"/>
        </w:rPr>
        <w:t xml:space="preserve">o liderado </w:t>
      </w:r>
      <w:r w:rsidR="0088163F" w:rsidRPr="001C7167">
        <w:rPr>
          <w:color w:val="000000" w:themeColor="text1"/>
          <w:lang w:val="es-ES"/>
        </w:rPr>
        <w:t xml:space="preserve">por </w:t>
      </w:r>
      <w:r w:rsidR="00E903FC">
        <w:rPr>
          <w:color w:val="000000" w:themeColor="text1"/>
          <w:lang w:val="es-ES"/>
        </w:rPr>
        <w:t xml:space="preserve">algunos de </w:t>
      </w:r>
      <w:r w:rsidR="0088163F" w:rsidRPr="001C7167">
        <w:rPr>
          <w:color w:val="000000" w:themeColor="text1"/>
          <w:lang w:val="es-ES"/>
        </w:rPr>
        <w:t xml:space="preserve">los mejores expertos en </w:t>
      </w:r>
      <w:r w:rsidR="00E903FC">
        <w:rPr>
          <w:color w:val="000000" w:themeColor="text1"/>
          <w:lang w:val="es-ES"/>
        </w:rPr>
        <w:t>cada</w:t>
      </w:r>
      <w:r w:rsidR="0088163F" w:rsidRPr="001C7167">
        <w:rPr>
          <w:color w:val="000000" w:themeColor="text1"/>
          <w:lang w:val="es-ES"/>
        </w:rPr>
        <w:t xml:space="preserve"> materia.</w:t>
      </w:r>
    </w:p>
    <w:p w14:paraId="161F1728" w14:textId="541AFA99" w:rsidR="001C7167" w:rsidRPr="00D857F5" w:rsidRDefault="001C7167" w:rsidP="001C7167">
      <w:pPr>
        <w:jc w:val="both"/>
        <w:rPr>
          <w:color w:val="000000" w:themeColor="text1"/>
          <w:lang w:val="es-ES_tradnl"/>
        </w:rPr>
      </w:pPr>
    </w:p>
    <w:p w14:paraId="00930234" w14:textId="66B99191" w:rsidR="000D2129" w:rsidRPr="00D857F5" w:rsidRDefault="000E4993" w:rsidP="001C7167">
      <w:pPr>
        <w:jc w:val="both"/>
        <w:rPr>
          <w:color w:val="000000" w:themeColor="text1"/>
          <w:lang w:val="es-ES_tradnl"/>
        </w:rPr>
      </w:pPr>
      <w:r w:rsidRPr="001C7167">
        <w:rPr>
          <w:color w:val="000000" w:themeColor="text1"/>
          <w:lang w:val="es-ES"/>
        </w:rPr>
        <w:t xml:space="preserve">Los casos clínicos presentados en el </w:t>
      </w:r>
      <w:r w:rsidR="00DF0249">
        <w:rPr>
          <w:color w:val="000000" w:themeColor="text1"/>
          <w:lang w:val="es-ES"/>
        </w:rPr>
        <w:t>Vet Symposium</w:t>
      </w:r>
      <w:r w:rsidRPr="001C7167">
        <w:rPr>
          <w:color w:val="000000" w:themeColor="text1"/>
          <w:lang w:val="es-ES"/>
        </w:rPr>
        <w:t xml:space="preserve"> 2021 incluirán: “Alergias </w:t>
      </w:r>
      <w:r w:rsidR="006B7532">
        <w:rPr>
          <w:color w:val="000000" w:themeColor="text1"/>
          <w:lang w:val="es-ES"/>
        </w:rPr>
        <w:t>F</w:t>
      </w:r>
      <w:r w:rsidRPr="001C7167">
        <w:rPr>
          <w:color w:val="000000" w:themeColor="text1"/>
          <w:lang w:val="es-ES"/>
        </w:rPr>
        <w:t xml:space="preserve">elinas: </w:t>
      </w:r>
      <w:r w:rsidR="006B7532">
        <w:rPr>
          <w:color w:val="000000" w:themeColor="text1"/>
          <w:lang w:val="es-ES"/>
        </w:rPr>
        <w:t>P</w:t>
      </w:r>
      <w:r w:rsidR="00C03403" w:rsidRPr="001C7167">
        <w:rPr>
          <w:color w:val="000000" w:themeColor="text1"/>
          <w:lang w:val="es-ES"/>
        </w:rPr>
        <w:t xml:space="preserve">atrones </w:t>
      </w:r>
      <w:r w:rsidR="00D15FE7">
        <w:rPr>
          <w:color w:val="000000" w:themeColor="text1"/>
          <w:lang w:val="es-ES"/>
        </w:rPr>
        <w:t>de</w:t>
      </w:r>
      <w:r w:rsidR="00C03403" w:rsidRPr="001C7167">
        <w:rPr>
          <w:color w:val="000000" w:themeColor="text1"/>
          <w:lang w:val="es-ES"/>
        </w:rPr>
        <w:t xml:space="preserve"> </w:t>
      </w:r>
      <w:r w:rsidR="00F953CD">
        <w:rPr>
          <w:color w:val="000000" w:themeColor="text1"/>
          <w:lang w:val="es-ES"/>
        </w:rPr>
        <w:t>r</w:t>
      </w:r>
      <w:r w:rsidRPr="001C7167">
        <w:rPr>
          <w:color w:val="000000" w:themeColor="text1"/>
          <w:lang w:val="es-ES"/>
        </w:rPr>
        <w:t>eacci</w:t>
      </w:r>
      <w:r w:rsidR="00C03403" w:rsidRPr="001C7167">
        <w:rPr>
          <w:color w:val="000000" w:themeColor="text1"/>
          <w:lang w:val="es-ES"/>
        </w:rPr>
        <w:t xml:space="preserve">ón para </w:t>
      </w:r>
      <w:r w:rsidR="00F953CD">
        <w:rPr>
          <w:color w:val="000000" w:themeColor="text1"/>
          <w:lang w:val="es-ES"/>
        </w:rPr>
        <w:t>a</w:t>
      </w:r>
      <w:r w:rsidR="00C03403" w:rsidRPr="001C7167">
        <w:rPr>
          <w:color w:val="000000" w:themeColor="text1"/>
          <w:lang w:val="es-ES"/>
        </w:rPr>
        <w:t xml:space="preserve">yudar al </w:t>
      </w:r>
      <w:r w:rsidR="00F953CD">
        <w:rPr>
          <w:color w:val="000000" w:themeColor="text1"/>
          <w:lang w:val="es-ES"/>
        </w:rPr>
        <w:t>d</w:t>
      </w:r>
      <w:r w:rsidR="00C03403" w:rsidRPr="001C7167">
        <w:rPr>
          <w:color w:val="000000" w:themeColor="text1"/>
          <w:lang w:val="es-ES"/>
        </w:rPr>
        <w:t xml:space="preserve">iagnóstico”; “Alergias </w:t>
      </w:r>
      <w:r w:rsidR="006B7532">
        <w:rPr>
          <w:color w:val="000000" w:themeColor="text1"/>
          <w:lang w:val="es-ES"/>
        </w:rPr>
        <w:t>F</w:t>
      </w:r>
      <w:r w:rsidR="00C03403" w:rsidRPr="001C7167">
        <w:rPr>
          <w:color w:val="000000" w:themeColor="text1"/>
          <w:lang w:val="es-ES"/>
        </w:rPr>
        <w:t xml:space="preserve">elinas: </w:t>
      </w:r>
      <w:r w:rsidR="006B7532">
        <w:rPr>
          <w:color w:val="000000" w:themeColor="text1"/>
          <w:lang w:val="es-ES"/>
        </w:rPr>
        <w:t>N</w:t>
      </w:r>
      <w:r w:rsidR="00C03403" w:rsidRPr="001C7167">
        <w:rPr>
          <w:color w:val="000000" w:themeColor="text1"/>
          <w:lang w:val="es-ES"/>
        </w:rPr>
        <w:t xml:space="preserve">o </w:t>
      </w:r>
      <w:r w:rsidR="00F953CD">
        <w:rPr>
          <w:color w:val="000000" w:themeColor="text1"/>
          <w:lang w:val="es-ES"/>
        </w:rPr>
        <w:t>t</w:t>
      </w:r>
      <w:r w:rsidR="00C03403" w:rsidRPr="001C7167">
        <w:rPr>
          <w:color w:val="000000" w:themeColor="text1"/>
          <w:lang w:val="es-ES"/>
        </w:rPr>
        <w:t xml:space="preserve">odos </w:t>
      </w:r>
      <w:r w:rsidR="00F953CD">
        <w:rPr>
          <w:color w:val="000000" w:themeColor="text1"/>
          <w:lang w:val="es-ES"/>
        </w:rPr>
        <w:t>s</w:t>
      </w:r>
      <w:r w:rsidR="006B7532">
        <w:rPr>
          <w:color w:val="000000" w:themeColor="text1"/>
          <w:lang w:val="es-ES"/>
        </w:rPr>
        <w:t xml:space="preserve">e </w:t>
      </w:r>
      <w:r w:rsidR="00F953CD">
        <w:rPr>
          <w:color w:val="000000" w:themeColor="text1"/>
          <w:lang w:val="es-ES"/>
        </w:rPr>
        <w:t>h</w:t>
      </w:r>
      <w:r w:rsidR="006B7532">
        <w:rPr>
          <w:color w:val="000000" w:themeColor="text1"/>
          <w:lang w:val="es-ES"/>
        </w:rPr>
        <w:t xml:space="preserve">an </w:t>
      </w:r>
      <w:r w:rsidR="00F953CD">
        <w:rPr>
          <w:color w:val="000000" w:themeColor="text1"/>
          <w:lang w:val="es-ES"/>
        </w:rPr>
        <w:t>l</w:t>
      </w:r>
      <w:r w:rsidR="006B7532">
        <w:rPr>
          <w:color w:val="000000" w:themeColor="text1"/>
          <w:lang w:val="es-ES"/>
        </w:rPr>
        <w:t>e</w:t>
      </w:r>
      <w:r w:rsidR="00F953CD">
        <w:rPr>
          <w:color w:val="000000" w:themeColor="text1"/>
          <w:lang w:val="es-ES"/>
        </w:rPr>
        <w:t>í</w:t>
      </w:r>
      <w:r w:rsidR="006B7532">
        <w:rPr>
          <w:color w:val="000000" w:themeColor="text1"/>
          <w:lang w:val="es-ES"/>
        </w:rPr>
        <w:t xml:space="preserve">do </w:t>
      </w:r>
      <w:r w:rsidR="00C03403" w:rsidRPr="001C7167">
        <w:rPr>
          <w:color w:val="000000" w:themeColor="text1"/>
          <w:lang w:val="es-ES"/>
        </w:rPr>
        <w:t xml:space="preserve">el </w:t>
      </w:r>
      <w:r w:rsidR="00F953CD">
        <w:rPr>
          <w:color w:val="000000" w:themeColor="text1"/>
          <w:lang w:val="es-ES"/>
        </w:rPr>
        <w:t>l</w:t>
      </w:r>
      <w:r w:rsidR="00C03403" w:rsidRPr="001C7167">
        <w:rPr>
          <w:color w:val="000000" w:themeColor="text1"/>
          <w:lang w:val="es-ES"/>
        </w:rPr>
        <w:t>ibro”; “Enfermedades</w:t>
      </w:r>
      <w:r w:rsidR="006B7532">
        <w:rPr>
          <w:color w:val="000000" w:themeColor="text1"/>
          <w:lang w:val="es-ES"/>
        </w:rPr>
        <w:t xml:space="preserve"> de los </w:t>
      </w:r>
      <w:r w:rsidR="00F953CD">
        <w:rPr>
          <w:color w:val="000000" w:themeColor="text1"/>
          <w:lang w:val="es-ES"/>
        </w:rPr>
        <w:t>p</w:t>
      </w:r>
      <w:r w:rsidR="006B7532">
        <w:rPr>
          <w:color w:val="000000" w:themeColor="text1"/>
          <w:lang w:val="es-ES"/>
        </w:rPr>
        <w:t>liegues de</w:t>
      </w:r>
      <w:r w:rsidR="00C03403" w:rsidRPr="001C7167">
        <w:rPr>
          <w:color w:val="000000" w:themeColor="text1"/>
          <w:lang w:val="es-ES"/>
        </w:rPr>
        <w:t xml:space="preserve"> las </w:t>
      </w:r>
      <w:r w:rsidR="00F953CD">
        <w:rPr>
          <w:color w:val="000000" w:themeColor="text1"/>
          <w:lang w:val="es-ES"/>
        </w:rPr>
        <w:t>u</w:t>
      </w:r>
      <w:r w:rsidR="00C03403" w:rsidRPr="001C7167">
        <w:rPr>
          <w:color w:val="000000" w:themeColor="text1"/>
          <w:lang w:val="es-ES"/>
        </w:rPr>
        <w:t xml:space="preserve">ñas </w:t>
      </w:r>
      <w:r w:rsidR="006B7532">
        <w:rPr>
          <w:color w:val="000000" w:themeColor="text1"/>
          <w:lang w:val="es-ES"/>
        </w:rPr>
        <w:t>en</w:t>
      </w:r>
      <w:r w:rsidR="00C03403" w:rsidRPr="001C7167">
        <w:rPr>
          <w:color w:val="000000" w:themeColor="text1"/>
          <w:lang w:val="es-ES"/>
        </w:rPr>
        <w:t xml:space="preserve"> los </w:t>
      </w:r>
      <w:r w:rsidR="00F953CD">
        <w:rPr>
          <w:color w:val="000000" w:themeColor="text1"/>
          <w:lang w:val="es-ES"/>
        </w:rPr>
        <w:t>g</w:t>
      </w:r>
      <w:r w:rsidR="00C03403" w:rsidRPr="001C7167">
        <w:rPr>
          <w:color w:val="000000" w:themeColor="text1"/>
          <w:lang w:val="es-ES"/>
        </w:rPr>
        <w:t xml:space="preserve">atos: </w:t>
      </w:r>
      <w:r w:rsidR="00F953CD">
        <w:rPr>
          <w:color w:val="000000" w:themeColor="text1"/>
          <w:lang w:val="es-ES"/>
        </w:rPr>
        <w:t>E</w:t>
      </w:r>
      <w:r w:rsidR="00C03403" w:rsidRPr="001C7167">
        <w:rPr>
          <w:color w:val="000000" w:themeColor="text1"/>
          <w:lang w:val="es-ES"/>
        </w:rPr>
        <w:t xml:space="preserve">l </w:t>
      </w:r>
      <w:r w:rsidR="00F953CD">
        <w:rPr>
          <w:color w:val="000000" w:themeColor="text1"/>
          <w:lang w:val="es-ES"/>
        </w:rPr>
        <w:t>i</w:t>
      </w:r>
      <w:r w:rsidR="00C03403" w:rsidRPr="001C7167">
        <w:rPr>
          <w:color w:val="000000" w:themeColor="text1"/>
          <w:lang w:val="es-ES"/>
        </w:rPr>
        <w:t xml:space="preserve">mitador de </w:t>
      </w:r>
      <w:r w:rsidR="00F953CD">
        <w:rPr>
          <w:color w:val="000000" w:themeColor="text1"/>
          <w:lang w:val="es-ES"/>
        </w:rPr>
        <w:t>a</w:t>
      </w:r>
      <w:r w:rsidR="00C03403" w:rsidRPr="001C7167">
        <w:rPr>
          <w:color w:val="000000" w:themeColor="text1"/>
          <w:lang w:val="es-ES"/>
        </w:rPr>
        <w:t xml:space="preserve">lergia”; “Gato </w:t>
      </w:r>
      <w:r w:rsidR="00F953CD">
        <w:rPr>
          <w:color w:val="000000" w:themeColor="text1"/>
          <w:lang w:val="es-ES"/>
        </w:rPr>
        <w:t>a</w:t>
      </w:r>
      <w:r w:rsidR="00C03403" w:rsidRPr="001C7167">
        <w:rPr>
          <w:color w:val="000000" w:themeColor="text1"/>
          <w:lang w:val="es-ES"/>
        </w:rPr>
        <w:t xml:space="preserve">lérgico: </w:t>
      </w:r>
      <w:r w:rsidR="006B7532">
        <w:rPr>
          <w:color w:val="000000" w:themeColor="text1"/>
          <w:lang w:val="es-ES"/>
        </w:rPr>
        <w:t>P</w:t>
      </w:r>
      <w:r w:rsidR="00C03403" w:rsidRPr="001C7167">
        <w:rPr>
          <w:color w:val="000000" w:themeColor="text1"/>
          <w:lang w:val="es-ES"/>
        </w:rPr>
        <w:t xml:space="preserve">or </w:t>
      </w:r>
      <w:r w:rsidR="00F953CD">
        <w:rPr>
          <w:color w:val="000000" w:themeColor="text1"/>
          <w:lang w:val="es-ES"/>
        </w:rPr>
        <w:t>q</w:t>
      </w:r>
      <w:r w:rsidR="00C03403" w:rsidRPr="001C7167">
        <w:rPr>
          <w:color w:val="000000" w:themeColor="text1"/>
          <w:lang w:val="es-ES"/>
        </w:rPr>
        <w:t xml:space="preserve">ué son importantes </w:t>
      </w:r>
      <w:r w:rsidR="00F953CD">
        <w:rPr>
          <w:color w:val="000000" w:themeColor="text1"/>
          <w:lang w:val="es-ES"/>
        </w:rPr>
        <w:t>los exámenes</w:t>
      </w:r>
      <w:r w:rsidR="00C03403" w:rsidRPr="001C7167">
        <w:rPr>
          <w:color w:val="000000" w:themeColor="text1"/>
          <w:lang w:val="es-ES"/>
        </w:rPr>
        <w:t xml:space="preserve"> orales en los gatos alérgicos”; “Alergias alimentarias en perros: </w:t>
      </w:r>
      <w:r w:rsidR="00F953CD">
        <w:rPr>
          <w:color w:val="000000" w:themeColor="text1"/>
          <w:lang w:val="es-ES"/>
        </w:rPr>
        <w:t>P</w:t>
      </w:r>
      <w:r w:rsidR="00C03403" w:rsidRPr="001C7167">
        <w:rPr>
          <w:color w:val="000000" w:themeColor="text1"/>
          <w:lang w:val="es-ES"/>
        </w:rPr>
        <w:t xml:space="preserve">rueba de eliminación o prueba de IgE en suero”; “Dermatitis atópica canina: </w:t>
      </w:r>
      <w:r w:rsidR="00F953CD">
        <w:rPr>
          <w:color w:val="000000" w:themeColor="text1"/>
          <w:lang w:val="es-ES"/>
        </w:rPr>
        <w:t>Q</w:t>
      </w:r>
      <w:r w:rsidR="00C03403" w:rsidRPr="001C7167">
        <w:rPr>
          <w:color w:val="000000" w:themeColor="text1"/>
          <w:lang w:val="es-ES"/>
        </w:rPr>
        <w:t xml:space="preserve">ué </w:t>
      </w:r>
      <w:r w:rsidR="00C03403" w:rsidRPr="00C134D6">
        <w:rPr>
          <w:color w:val="000000" w:themeColor="text1"/>
          <w:lang w:val="es-ES"/>
        </w:rPr>
        <w:t>intervención</w:t>
      </w:r>
      <w:r w:rsidR="00C03403" w:rsidRPr="001C7167">
        <w:rPr>
          <w:color w:val="000000" w:themeColor="text1"/>
          <w:lang w:val="es-ES"/>
        </w:rPr>
        <w:t xml:space="preserve"> antialérgica debo utilizar”; y “Punkin:</w:t>
      </w:r>
      <w:r w:rsidR="002E58CF">
        <w:rPr>
          <w:color w:val="000000" w:themeColor="text1"/>
          <w:lang w:val="es-ES"/>
        </w:rPr>
        <w:t xml:space="preserve"> </w:t>
      </w:r>
      <w:r w:rsidR="00F953CD">
        <w:rPr>
          <w:color w:val="000000" w:themeColor="text1"/>
          <w:lang w:val="es-ES"/>
        </w:rPr>
        <w:t>U</w:t>
      </w:r>
      <w:r w:rsidR="00C03403" w:rsidRPr="001C7167">
        <w:rPr>
          <w:color w:val="000000" w:themeColor="text1"/>
          <w:lang w:val="es-ES"/>
        </w:rPr>
        <w:t>na historia de dos alergias”.</w:t>
      </w:r>
    </w:p>
    <w:p w14:paraId="2F17CDC1" w14:textId="77777777" w:rsidR="001C7167" w:rsidRPr="00D857F5" w:rsidRDefault="001C7167" w:rsidP="001C7167">
      <w:pPr>
        <w:jc w:val="both"/>
        <w:rPr>
          <w:color w:val="000000" w:themeColor="text1"/>
          <w:lang w:val="es-ES_tradnl"/>
        </w:rPr>
      </w:pPr>
    </w:p>
    <w:p w14:paraId="3C91E041" w14:textId="62675BDD" w:rsidR="00095D34" w:rsidRPr="00D85A60" w:rsidRDefault="00095D34" w:rsidP="00FF49F1">
      <w:pPr>
        <w:jc w:val="both"/>
        <w:rPr>
          <w:color w:val="000000" w:themeColor="text1"/>
          <w:lang w:val="es-ES_tradnl"/>
        </w:rPr>
      </w:pPr>
      <w:r w:rsidRPr="001C7167">
        <w:rPr>
          <w:color w:val="000000" w:themeColor="text1"/>
          <w:lang w:val="es-ES"/>
        </w:rPr>
        <w:t>El formato inmersivo de este evento virtual proporciona</w:t>
      </w:r>
      <w:r w:rsidR="00D85A60">
        <w:rPr>
          <w:color w:val="000000" w:themeColor="text1"/>
          <w:lang w:val="es-ES"/>
        </w:rPr>
        <w:t>rá</w:t>
      </w:r>
      <w:r w:rsidRPr="001C7167">
        <w:rPr>
          <w:color w:val="000000" w:themeColor="text1"/>
          <w:lang w:val="es-ES"/>
        </w:rPr>
        <w:t xml:space="preserve"> a los asistentes del </w:t>
      </w:r>
      <w:r w:rsidR="00DF0249">
        <w:rPr>
          <w:color w:val="000000" w:themeColor="text1"/>
          <w:lang w:val="es-ES"/>
        </w:rPr>
        <w:t>Vet Symposium</w:t>
      </w:r>
      <w:r w:rsidRPr="001C7167">
        <w:rPr>
          <w:color w:val="000000" w:themeColor="text1"/>
          <w:lang w:val="es-ES"/>
        </w:rPr>
        <w:t xml:space="preserve"> 2021 acceso a una retransmisión mundial en directo, disponible en siete idiomas, así como a contenido y formación a la carta. </w:t>
      </w:r>
      <w:r w:rsidRPr="00D85A60">
        <w:rPr>
          <w:color w:val="000000" w:themeColor="text1"/>
          <w:lang w:val="es-ES_tradnl"/>
        </w:rPr>
        <w:t>Los aspectos más destacados del evento son:</w:t>
      </w:r>
    </w:p>
    <w:p w14:paraId="2E70A5F4" w14:textId="2FB749D0" w:rsidR="00095D34" w:rsidRPr="00D85A60" w:rsidRDefault="00095D34" w:rsidP="002F1FA1">
      <w:pPr>
        <w:jc w:val="both"/>
        <w:rPr>
          <w:color w:val="000000" w:themeColor="text1"/>
          <w:lang w:val="es-ES_tradnl"/>
        </w:rPr>
      </w:pPr>
    </w:p>
    <w:p w14:paraId="2E5D00EE" w14:textId="085FC522" w:rsidR="00F02A10" w:rsidRPr="00DF7180" w:rsidRDefault="00F953CD" w:rsidP="00885FE3">
      <w:pPr>
        <w:pStyle w:val="Prrafodelista"/>
        <w:numPr>
          <w:ilvl w:val="0"/>
          <w:numId w:val="10"/>
        </w:numPr>
        <w:jc w:val="both"/>
        <w:rPr>
          <w:color w:val="000000" w:themeColor="text1"/>
          <w:lang w:val="es-ES_tradnl"/>
        </w:rPr>
      </w:pPr>
      <w:r>
        <w:rPr>
          <w:b/>
          <w:bCs/>
          <w:color w:val="000000" w:themeColor="text1"/>
          <w:u w:val="single"/>
          <w:lang w:val="es-ES"/>
        </w:rPr>
        <w:t>Emisión en directo</w:t>
      </w:r>
      <w:r w:rsidR="00095D34" w:rsidRPr="001C7167">
        <w:rPr>
          <w:b/>
          <w:bCs/>
          <w:color w:val="000000" w:themeColor="text1"/>
          <w:u w:val="single"/>
          <w:lang w:val="es-ES"/>
        </w:rPr>
        <w:t xml:space="preserve">: </w:t>
      </w:r>
      <w:r w:rsidR="00D85A60">
        <w:rPr>
          <w:color w:val="000000" w:themeColor="text1"/>
          <w:lang w:val="es-ES"/>
        </w:rPr>
        <w:t>con</w:t>
      </w:r>
      <w:r w:rsidR="00EE343C" w:rsidRPr="001C7167">
        <w:rPr>
          <w:color w:val="000000" w:themeColor="text1"/>
          <w:lang w:val="es-ES"/>
        </w:rPr>
        <w:t xml:space="preserve"> entrevistas en </w:t>
      </w:r>
      <w:r w:rsidR="00D85A60">
        <w:rPr>
          <w:color w:val="000000" w:themeColor="text1"/>
          <w:lang w:val="es-ES"/>
        </w:rPr>
        <w:t>directo</w:t>
      </w:r>
      <w:r w:rsidR="00EE343C" w:rsidRPr="001C7167">
        <w:rPr>
          <w:color w:val="000000" w:themeColor="text1"/>
          <w:lang w:val="es-ES"/>
        </w:rPr>
        <w:t xml:space="preserve"> co</w:t>
      </w:r>
      <w:r w:rsidR="002C272C">
        <w:rPr>
          <w:color w:val="000000" w:themeColor="text1"/>
          <w:lang w:val="es-ES"/>
        </w:rPr>
        <w:t>n</w:t>
      </w:r>
      <w:r w:rsidR="00EE343C" w:rsidRPr="001C7167">
        <w:rPr>
          <w:color w:val="000000" w:themeColor="text1"/>
          <w:lang w:val="es-ES"/>
        </w:rPr>
        <w:t xml:space="preserve"> </w:t>
      </w:r>
      <w:r w:rsidR="00C9047A">
        <w:rPr>
          <w:color w:val="000000" w:themeColor="text1"/>
          <w:lang w:val="es-ES"/>
        </w:rPr>
        <w:t xml:space="preserve">algunos de los </w:t>
      </w:r>
      <w:r w:rsidR="00EE343C" w:rsidRPr="001C7167">
        <w:rPr>
          <w:color w:val="000000" w:themeColor="text1"/>
          <w:lang w:val="es-ES"/>
        </w:rPr>
        <w:t xml:space="preserve">principales expertos </w:t>
      </w:r>
      <w:r w:rsidR="00AB264C" w:rsidRPr="001C7167">
        <w:rPr>
          <w:color w:val="000000" w:themeColor="text1"/>
          <w:lang w:val="es-ES"/>
        </w:rPr>
        <w:t>internacionales</w:t>
      </w:r>
      <w:r w:rsidR="00EE343C" w:rsidRPr="001C7167">
        <w:rPr>
          <w:color w:val="000000" w:themeColor="text1"/>
          <w:lang w:val="es-ES"/>
        </w:rPr>
        <w:t xml:space="preserve"> en salud de mascotas sobre las tendencias clave </w:t>
      </w:r>
      <w:r w:rsidR="00C9047A">
        <w:rPr>
          <w:color w:val="000000" w:themeColor="text1"/>
          <w:lang w:val="es-ES"/>
        </w:rPr>
        <w:t xml:space="preserve">entorno a </w:t>
      </w:r>
      <w:r w:rsidR="00EE343C" w:rsidRPr="001C7167">
        <w:rPr>
          <w:color w:val="000000" w:themeColor="text1"/>
          <w:lang w:val="es-ES"/>
        </w:rPr>
        <w:t xml:space="preserve">“La clínica y más allá”, cubriendo temas que van desde los casos clínicos y la gestión hasta la innovación </w:t>
      </w:r>
      <w:r w:rsidR="0098445C">
        <w:rPr>
          <w:color w:val="000000" w:themeColor="text1"/>
          <w:lang w:val="es-ES"/>
        </w:rPr>
        <w:t>en salud</w:t>
      </w:r>
      <w:r w:rsidR="00EE343C" w:rsidRPr="001C7167">
        <w:rPr>
          <w:color w:val="000000" w:themeColor="text1"/>
          <w:lang w:val="es-ES"/>
        </w:rPr>
        <w:t xml:space="preserve">, bienestar y otras áreas que son esenciales para dirigir </w:t>
      </w:r>
      <w:r w:rsidR="0098445C">
        <w:rPr>
          <w:color w:val="000000" w:themeColor="text1"/>
          <w:lang w:val="es-ES"/>
        </w:rPr>
        <w:t xml:space="preserve">con éxito la </w:t>
      </w:r>
      <w:r w:rsidR="00EE343C" w:rsidRPr="001C7167">
        <w:rPr>
          <w:color w:val="000000" w:themeColor="text1"/>
          <w:lang w:val="es-ES"/>
        </w:rPr>
        <w:t>práctica veterinaria de manera exitosa. La programación completa en directo está disponible a continuación:</w:t>
      </w:r>
    </w:p>
    <w:p w14:paraId="3E529B49" w14:textId="3F3AE534" w:rsidR="00F02A10" w:rsidRDefault="00F02A10" w:rsidP="00FF49F1">
      <w:pPr>
        <w:contextualSpacing/>
        <w:jc w:val="both"/>
        <w:rPr>
          <w:color w:val="000000" w:themeColor="text1"/>
          <w:lang w:val="es-ES_tradnl"/>
        </w:rPr>
      </w:pPr>
    </w:p>
    <w:p w14:paraId="5177C4F2" w14:textId="3FC57C2A" w:rsidR="00AF4C8B" w:rsidRPr="00D85A60" w:rsidRDefault="00C134D6" w:rsidP="00AF4C8B">
      <w:pPr>
        <w:contextualSpacing/>
        <w:jc w:val="center"/>
        <w:rPr>
          <w:color w:val="000000" w:themeColor="text1"/>
          <w:lang w:val="es-ES_tradnl"/>
        </w:rPr>
      </w:pPr>
      <w:r>
        <w:rPr>
          <w:noProof/>
        </w:rPr>
        <w:lastRenderedPageBreak/>
        <w:drawing>
          <wp:inline distT="0" distB="0" distL="0" distR="0" wp14:anchorId="163927E2" wp14:editId="42401765">
            <wp:extent cx="5731510" cy="3616960"/>
            <wp:effectExtent l="0" t="0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16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05A208" w14:textId="32EBEA38" w:rsidR="002F1FA1" w:rsidRPr="00D85A60" w:rsidRDefault="002F1FA1" w:rsidP="00FF49F1">
      <w:pPr>
        <w:contextualSpacing/>
        <w:jc w:val="both"/>
        <w:rPr>
          <w:color w:val="000000" w:themeColor="text1"/>
          <w:lang w:val="es-ES_tradnl"/>
        </w:rPr>
      </w:pPr>
    </w:p>
    <w:p w14:paraId="64E4793D" w14:textId="2C0BFE51" w:rsidR="002F1FA1" w:rsidRPr="00D85A60" w:rsidRDefault="002F1FA1" w:rsidP="00FF49F1">
      <w:pPr>
        <w:contextualSpacing/>
        <w:jc w:val="both"/>
        <w:rPr>
          <w:color w:val="000000" w:themeColor="text1"/>
          <w:lang w:val="es-ES_tradnl"/>
        </w:rPr>
      </w:pPr>
    </w:p>
    <w:p w14:paraId="6D271BCB" w14:textId="3F1479B8" w:rsidR="002F1FA1" w:rsidRPr="00D85A60" w:rsidRDefault="002F1FA1" w:rsidP="00FF49F1">
      <w:pPr>
        <w:contextualSpacing/>
        <w:jc w:val="both"/>
        <w:rPr>
          <w:color w:val="000000" w:themeColor="text1"/>
          <w:lang w:val="es-ES_tradnl"/>
        </w:rPr>
      </w:pPr>
    </w:p>
    <w:p w14:paraId="5C03195B" w14:textId="12636315" w:rsidR="00EE343C" w:rsidRPr="00C134D6" w:rsidRDefault="00F953CD" w:rsidP="00EE343C">
      <w:pPr>
        <w:pStyle w:val="Prrafodelista"/>
        <w:numPr>
          <w:ilvl w:val="0"/>
          <w:numId w:val="10"/>
        </w:numPr>
        <w:jc w:val="both"/>
        <w:rPr>
          <w:color w:val="000000" w:themeColor="text1"/>
          <w:lang w:val="es-ES"/>
        </w:rPr>
      </w:pPr>
      <w:r w:rsidRPr="00C134D6">
        <w:rPr>
          <w:b/>
          <w:bCs/>
          <w:color w:val="000000" w:themeColor="text1"/>
          <w:u w:val="single"/>
          <w:lang w:val="es-ES"/>
        </w:rPr>
        <w:t>Casos Pr</w:t>
      </w:r>
      <w:r w:rsidR="003E53EA" w:rsidRPr="00C134D6">
        <w:rPr>
          <w:b/>
          <w:bCs/>
          <w:color w:val="000000" w:themeColor="text1"/>
          <w:u w:val="single"/>
          <w:lang w:val="es-ES"/>
        </w:rPr>
        <w:t>á</w:t>
      </w:r>
      <w:r w:rsidRPr="00C134D6">
        <w:rPr>
          <w:b/>
          <w:bCs/>
          <w:color w:val="000000" w:themeColor="text1"/>
          <w:u w:val="single"/>
          <w:lang w:val="es-ES"/>
        </w:rPr>
        <w:t>cticos</w:t>
      </w:r>
      <w:r w:rsidR="00EE343C" w:rsidRPr="00C134D6">
        <w:rPr>
          <w:b/>
          <w:bCs/>
          <w:color w:val="000000" w:themeColor="text1"/>
          <w:u w:val="single"/>
          <w:lang w:val="es-ES"/>
        </w:rPr>
        <w:t>:</w:t>
      </w:r>
      <w:r w:rsidR="00EE343C" w:rsidRPr="00C134D6">
        <w:rPr>
          <w:color w:val="000000" w:themeColor="text1"/>
          <w:lang w:val="es-ES"/>
        </w:rPr>
        <w:t xml:space="preserve"> </w:t>
      </w:r>
      <w:r w:rsidR="00BC73F8" w:rsidRPr="00C134D6">
        <w:rPr>
          <w:color w:val="000000" w:themeColor="text1"/>
          <w:lang w:val="es-ES"/>
        </w:rPr>
        <w:t>con</w:t>
      </w:r>
      <w:r w:rsidR="00EE343C" w:rsidRPr="00C134D6">
        <w:rPr>
          <w:color w:val="000000" w:themeColor="text1"/>
          <w:lang w:val="es-ES"/>
        </w:rPr>
        <w:t xml:space="preserve"> conferencias sobre casos clínicos de expertos para apoyar el aprendizaje continuo. Cada conferencia incluirá un cuestionario </w:t>
      </w:r>
      <w:r w:rsidR="004177BF" w:rsidRPr="00C134D6">
        <w:rPr>
          <w:color w:val="000000" w:themeColor="text1"/>
          <w:lang w:val="es-ES"/>
        </w:rPr>
        <w:t>final</w:t>
      </w:r>
      <w:r w:rsidR="002E58CF">
        <w:rPr>
          <w:color w:val="000000" w:themeColor="text1"/>
          <w:lang w:val="es-ES"/>
        </w:rPr>
        <w:t xml:space="preserve"> </w:t>
      </w:r>
      <w:r w:rsidR="00EE343C" w:rsidRPr="00C134D6">
        <w:rPr>
          <w:color w:val="000000" w:themeColor="text1"/>
          <w:lang w:val="es-ES"/>
        </w:rPr>
        <w:t>de seguimiento para validar los créditos de formación continua.</w:t>
      </w:r>
    </w:p>
    <w:p w14:paraId="4CA56EAF" w14:textId="7A5CD8BB" w:rsidR="00EE343C" w:rsidRPr="001C7167" w:rsidRDefault="003E53EA" w:rsidP="00EE343C">
      <w:pPr>
        <w:pStyle w:val="Prrafodelista"/>
        <w:numPr>
          <w:ilvl w:val="0"/>
          <w:numId w:val="10"/>
        </w:numPr>
        <w:jc w:val="both"/>
        <w:rPr>
          <w:color w:val="000000" w:themeColor="text1"/>
          <w:lang w:val="es-ES"/>
        </w:rPr>
      </w:pPr>
      <w:r>
        <w:rPr>
          <w:b/>
          <w:bCs/>
          <w:color w:val="000000" w:themeColor="text1"/>
          <w:u w:val="single"/>
          <w:lang w:val="es-ES"/>
        </w:rPr>
        <w:t xml:space="preserve">El </w:t>
      </w:r>
      <w:r w:rsidR="00EE343C" w:rsidRPr="001C7167">
        <w:rPr>
          <w:b/>
          <w:bCs/>
          <w:color w:val="000000" w:themeColor="text1"/>
          <w:u w:val="single"/>
          <w:lang w:val="es-ES"/>
        </w:rPr>
        <w:t>Salón de la clínica:</w:t>
      </w:r>
      <w:r w:rsidR="00EE343C" w:rsidRPr="001C7167">
        <w:rPr>
          <w:color w:val="000000" w:themeColor="text1"/>
          <w:lang w:val="es-ES"/>
        </w:rPr>
        <w:t xml:space="preserve"> clases magistrales sobre la gestión, liderazgo, comunicación y bienestar.</w:t>
      </w:r>
    </w:p>
    <w:p w14:paraId="07C94185" w14:textId="66D61A34" w:rsidR="00EE343C" w:rsidRPr="001C7167" w:rsidRDefault="00EE343C" w:rsidP="00EE343C">
      <w:pPr>
        <w:pStyle w:val="Prrafodelista"/>
        <w:numPr>
          <w:ilvl w:val="0"/>
          <w:numId w:val="10"/>
        </w:numPr>
        <w:jc w:val="both"/>
        <w:rPr>
          <w:color w:val="000000" w:themeColor="text1"/>
          <w:lang w:val="es-ES"/>
        </w:rPr>
      </w:pPr>
      <w:r w:rsidRPr="001C7167">
        <w:rPr>
          <w:b/>
          <w:bCs/>
          <w:color w:val="000000" w:themeColor="text1"/>
          <w:u w:val="single"/>
          <w:lang w:val="es-ES"/>
        </w:rPr>
        <w:t>Centro de innovación:</w:t>
      </w:r>
      <w:r w:rsidRPr="001C7167">
        <w:rPr>
          <w:color w:val="000000" w:themeColor="text1"/>
          <w:lang w:val="es-ES"/>
        </w:rPr>
        <w:t xml:space="preserve"> </w:t>
      </w:r>
      <w:r w:rsidR="008A5D80">
        <w:rPr>
          <w:color w:val="000000" w:themeColor="text1"/>
          <w:lang w:val="es-ES"/>
        </w:rPr>
        <w:t xml:space="preserve">innovación en </w:t>
      </w:r>
      <w:r w:rsidRPr="001C7167">
        <w:rPr>
          <w:color w:val="000000" w:themeColor="text1"/>
          <w:lang w:val="es-ES"/>
        </w:rPr>
        <w:t xml:space="preserve">productos y </w:t>
      </w:r>
      <w:r w:rsidR="003E53EA">
        <w:rPr>
          <w:color w:val="000000" w:themeColor="text1"/>
          <w:lang w:val="es-ES"/>
        </w:rPr>
        <w:t>demostraciones prácticas</w:t>
      </w:r>
      <w:r w:rsidR="003E53EA" w:rsidRPr="001C7167">
        <w:rPr>
          <w:color w:val="000000" w:themeColor="text1"/>
          <w:lang w:val="es-ES"/>
        </w:rPr>
        <w:t xml:space="preserve"> </w:t>
      </w:r>
      <w:r w:rsidRPr="001C7167">
        <w:rPr>
          <w:color w:val="000000" w:themeColor="text1"/>
          <w:lang w:val="es-ES"/>
        </w:rPr>
        <w:t>de</w:t>
      </w:r>
      <w:r w:rsidR="008A5D80">
        <w:rPr>
          <w:color w:val="000000" w:themeColor="text1"/>
          <w:lang w:val="es-ES"/>
        </w:rPr>
        <w:t xml:space="preserve"> la mano de</w:t>
      </w:r>
      <w:r w:rsidRPr="001C7167">
        <w:rPr>
          <w:color w:val="000000" w:themeColor="text1"/>
          <w:lang w:val="es-ES"/>
        </w:rPr>
        <w:t xml:space="preserve"> Royal Canin®, MSD y Ceva.</w:t>
      </w:r>
    </w:p>
    <w:p w14:paraId="3AE5BECF" w14:textId="642FC383" w:rsidR="00F02A10" w:rsidRPr="00D857F5" w:rsidRDefault="00F02A10" w:rsidP="00FF49F1">
      <w:pPr>
        <w:contextualSpacing/>
        <w:jc w:val="both"/>
        <w:rPr>
          <w:color w:val="000000" w:themeColor="text1"/>
          <w:lang w:val="es-ES_tradnl"/>
        </w:rPr>
      </w:pPr>
    </w:p>
    <w:p w14:paraId="487A89D3" w14:textId="74DE2A6C" w:rsidR="00416A6A" w:rsidRPr="00D857F5" w:rsidRDefault="00EE343C" w:rsidP="001C7167">
      <w:pPr>
        <w:contextualSpacing/>
        <w:jc w:val="both"/>
        <w:rPr>
          <w:color w:val="000000" w:themeColor="text1"/>
          <w:lang w:val="es-ES_tradnl"/>
        </w:rPr>
      </w:pPr>
      <w:r w:rsidRPr="001C7167">
        <w:rPr>
          <w:i/>
          <w:iCs/>
          <w:color w:val="000000" w:themeColor="text1"/>
          <w:lang w:val="es-ES"/>
        </w:rPr>
        <w:t xml:space="preserve">“El </w:t>
      </w:r>
      <w:r w:rsidR="00DF0249">
        <w:rPr>
          <w:i/>
          <w:iCs/>
          <w:color w:val="000000" w:themeColor="text1"/>
          <w:lang w:val="es-ES"/>
        </w:rPr>
        <w:t>Vet Symposium</w:t>
      </w:r>
      <w:r w:rsidRPr="001C7167">
        <w:rPr>
          <w:i/>
          <w:iCs/>
          <w:color w:val="000000" w:themeColor="text1"/>
          <w:lang w:val="es-ES"/>
        </w:rPr>
        <w:t xml:space="preserve"> 2021 es un momento especial para reunir a equipos veterinarios de todo el mundo y explorar los próximos</w:t>
      </w:r>
      <w:r w:rsidR="00E85754">
        <w:rPr>
          <w:i/>
          <w:iCs/>
          <w:color w:val="000000" w:themeColor="text1"/>
          <w:lang w:val="es-ES"/>
        </w:rPr>
        <w:t xml:space="preserve"> grandes</w:t>
      </w:r>
      <w:r w:rsidRPr="001C7167">
        <w:rPr>
          <w:i/>
          <w:iCs/>
          <w:color w:val="000000" w:themeColor="text1"/>
          <w:lang w:val="es-ES"/>
        </w:rPr>
        <w:t xml:space="preserve"> temas del futuro de la salud de las mascotas</w:t>
      </w:r>
      <w:r w:rsidRPr="001C7167">
        <w:rPr>
          <w:color w:val="000000" w:themeColor="text1"/>
          <w:lang w:val="es-ES"/>
        </w:rPr>
        <w:t xml:space="preserve">”, afirma </w:t>
      </w:r>
      <w:r w:rsidRPr="001C7167">
        <w:rPr>
          <w:b/>
          <w:bCs/>
          <w:color w:val="000000" w:themeColor="text1"/>
          <w:lang w:val="es-ES"/>
        </w:rPr>
        <w:t>Loic Moutault, CEO de Royal Canin</w:t>
      </w:r>
      <w:r w:rsidRPr="001C7167">
        <w:rPr>
          <w:color w:val="000000" w:themeColor="text1"/>
          <w:lang w:val="es-ES"/>
        </w:rPr>
        <w:t xml:space="preserve">. </w:t>
      </w:r>
      <w:r w:rsidRPr="001C7167">
        <w:rPr>
          <w:i/>
          <w:iCs/>
          <w:color w:val="000000" w:themeColor="text1"/>
          <w:lang w:val="es-ES"/>
        </w:rPr>
        <w:t xml:space="preserve">“Hemos reunido </w:t>
      </w:r>
      <w:r w:rsidR="00BB4DE5">
        <w:rPr>
          <w:i/>
          <w:iCs/>
          <w:color w:val="000000" w:themeColor="text1"/>
          <w:lang w:val="es-ES"/>
        </w:rPr>
        <w:t>lo</w:t>
      </w:r>
      <w:r w:rsidRPr="001C7167">
        <w:rPr>
          <w:i/>
          <w:iCs/>
          <w:color w:val="000000" w:themeColor="text1"/>
          <w:lang w:val="es-ES"/>
        </w:rPr>
        <w:t xml:space="preserve"> mejor del sector para que compartan sus </w:t>
      </w:r>
      <w:r w:rsidR="00BB4DE5">
        <w:rPr>
          <w:i/>
          <w:iCs/>
          <w:color w:val="000000" w:themeColor="text1"/>
          <w:lang w:val="es-ES"/>
        </w:rPr>
        <w:t>perspectivas</w:t>
      </w:r>
      <w:r w:rsidRPr="001C7167">
        <w:rPr>
          <w:i/>
          <w:iCs/>
          <w:color w:val="000000" w:themeColor="text1"/>
          <w:lang w:val="es-ES"/>
        </w:rPr>
        <w:t xml:space="preserve"> profesionales sobre temas que abordan desde la dermatología hasta </w:t>
      </w:r>
      <w:r w:rsidR="003E53EA">
        <w:rPr>
          <w:i/>
          <w:iCs/>
          <w:color w:val="000000" w:themeColor="text1"/>
          <w:lang w:val="es-ES"/>
        </w:rPr>
        <w:t>la</w:t>
      </w:r>
      <w:r w:rsidRPr="001C7167">
        <w:rPr>
          <w:i/>
          <w:iCs/>
          <w:color w:val="000000" w:themeColor="text1"/>
          <w:lang w:val="es-ES"/>
        </w:rPr>
        <w:t xml:space="preserve"> </w:t>
      </w:r>
      <w:r w:rsidR="003E53EA">
        <w:rPr>
          <w:i/>
          <w:iCs/>
          <w:color w:val="000000" w:themeColor="text1"/>
          <w:lang w:val="es-ES"/>
        </w:rPr>
        <w:t>fatiga</w:t>
      </w:r>
      <w:r w:rsidR="003E53EA" w:rsidRPr="001C7167">
        <w:rPr>
          <w:i/>
          <w:iCs/>
          <w:color w:val="000000" w:themeColor="text1"/>
          <w:lang w:val="es-ES"/>
        </w:rPr>
        <w:t xml:space="preserve"> </w:t>
      </w:r>
      <w:r w:rsidRPr="001C7167">
        <w:rPr>
          <w:i/>
          <w:iCs/>
          <w:color w:val="000000" w:themeColor="text1"/>
          <w:lang w:val="es-ES"/>
        </w:rPr>
        <w:t xml:space="preserve">de los profesionales, para </w:t>
      </w:r>
      <w:r w:rsidR="00C134D6">
        <w:rPr>
          <w:i/>
          <w:iCs/>
          <w:color w:val="000000" w:themeColor="text1"/>
          <w:lang w:val="es-ES"/>
        </w:rPr>
        <w:t>capacitar</w:t>
      </w:r>
      <w:r w:rsidRPr="001C7167">
        <w:rPr>
          <w:i/>
          <w:iCs/>
          <w:color w:val="000000" w:themeColor="text1"/>
          <w:lang w:val="es-ES"/>
        </w:rPr>
        <w:t xml:space="preserve"> a los profesionales veterinarios con los conocimientos que necesitan para lograr los mejores resultados posibles para ellos y sus pacientes, todo al servicio de nuestro propósito: UN MUNDO MEJOR PARA LAS MASCOTAS”</w:t>
      </w:r>
      <w:r w:rsidRPr="001C7167">
        <w:rPr>
          <w:color w:val="000000" w:themeColor="text1"/>
          <w:lang w:val="es-ES"/>
        </w:rPr>
        <w:t>.</w:t>
      </w:r>
    </w:p>
    <w:p w14:paraId="4D62D96D" w14:textId="56B5104D" w:rsidR="00325A33" w:rsidRPr="00D857F5" w:rsidRDefault="00325A33" w:rsidP="00FF49F1">
      <w:pPr>
        <w:contextualSpacing/>
        <w:jc w:val="both"/>
        <w:rPr>
          <w:color w:val="000000" w:themeColor="text1"/>
          <w:lang w:val="es-ES_tradnl"/>
        </w:rPr>
      </w:pPr>
    </w:p>
    <w:p w14:paraId="69D76DDE" w14:textId="41A1223D" w:rsidR="00FF49F1" w:rsidRPr="002E58CF" w:rsidRDefault="00EE343C" w:rsidP="00FF49F1">
      <w:pPr>
        <w:contextualSpacing/>
        <w:jc w:val="both"/>
        <w:rPr>
          <w:lang w:val="es-ES"/>
        </w:rPr>
      </w:pPr>
      <w:r w:rsidRPr="001C7167">
        <w:rPr>
          <w:color w:val="000000" w:themeColor="text1"/>
          <w:lang w:val="es-ES"/>
        </w:rPr>
        <w:t xml:space="preserve">Los profesionales </w:t>
      </w:r>
      <w:r w:rsidR="00C84571" w:rsidRPr="001C7167">
        <w:rPr>
          <w:color w:val="000000" w:themeColor="text1"/>
          <w:lang w:val="es-ES"/>
        </w:rPr>
        <w:t>veterinarios</w:t>
      </w:r>
      <w:r w:rsidRPr="001C7167">
        <w:rPr>
          <w:color w:val="000000" w:themeColor="text1"/>
          <w:lang w:val="es-ES"/>
        </w:rPr>
        <w:t xml:space="preserve"> pueden </w:t>
      </w:r>
      <w:r w:rsidR="00C84571" w:rsidRPr="001C7167">
        <w:rPr>
          <w:color w:val="000000" w:themeColor="text1"/>
          <w:lang w:val="es-ES"/>
        </w:rPr>
        <w:t xml:space="preserve">inscribirse </w:t>
      </w:r>
      <w:r w:rsidR="00A63CAB" w:rsidRPr="001C7167">
        <w:rPr>
          <w:color w:val="000000" w:themeColor="text1"/>
          <w:lang w:val="es-ES"/>
        </w:rPr>
        <w:t xml:space="preserve">al </w:t>
      </w:r>
      <w:r w:rsidR="00DF0249">
        <w:rPr>
          <w:color w:val="000000" w:themeColor="text1"/>
          <w:lang w:val="es-ES"/>
        </w:rPr>
        <w:t>s</w:t>
      </w:r>
      <w:r w:rsidR="00A63CAB" w:rsidRPr="001C7167">
        <w:rPr>
          <w:color w:val="000000" w:themeColor="text1"/>
          <w:lang w:val="es-ES"/>
        </w:rPr>
        <w:t xml:space="preserve">imposio </w:t>
      </w:r>
      <w:r w:rsidR="00A63CAB">
        <w:rPr>
          <w:color w:val="000000" w:themeColor="text1"/>
          <w:lang w:val="es-ES"/>
        </w:rPr>
        <w:t xml:space="preserve">vía </w:t>
      </w:r>
      <w:r w:rsidR="00C84571" w:rsidRPr="001C7167">
        <w:rPr>
          <w:color w:val="000000" w:themeColor="text1"/>
          <w:lang w:val="es-ES"/>
        </w:rPr>
        <w:t>online</w:t>
      </w:r>
      <w:r w:rsidR="00A63CAB">
        <w:rPr>
          <w:color w:val="000000" w:themeColor="text1"/>
          <w:lang w:val="es-ES"/>
        </w:rPr>
        <w:t xml:space="preserve"> y </w:t>
      </w:r>
      <w:r w:rsidR="00C84571" w:rsidRPr="001C7167">
        <w:rPr>
          <w:color w:val="000000" w:themeColor="text1"/>
          <w:lang w:val="es-ES"/>
        </w:rPr>
        <w:t>gratuita</w:t>
      </w:r>
      <w:r w:rsidR="00A63CAB">
        <w:rPr>
          <w:color w:val="000000" w:themeColor="text1"/>
          <w:lang w:val="es-ES"/>
        </w:rPr>
        <w:t xml:space="preserve">. El </w:t>
      </w:r>
      <w:r w:rsidR="00C84571" w:rsidRPr="001C7167">
        <w:rPr>
          <w:color w:val="000000" w:themeColor="text1"/>
          <w:lang w:val="es-ES"/>
        </w:rPr>
        <w:t xml:space="preserve">día del evento habrá un enlace de acceso en el sitio web de Vet Focus. Para inscribirse en el </w:t>
      </w:r>
      <w:r w:rsidR="00DF0249">
        <w:rPr>
          <w:color w:val="000000" w:themeColor="text1"/>
          <w:lang w:val="es-ES"/>
        </w:rPr>
        <w:t>Vet Symposium</w:t>
      </w:r>
      <w:r w:rsidR="00C84571" w:rsidRPr="001C7167">
        <w:rPr>
          <w:color w:val="000000" w:themeColor="text1"/>
          <w:lang w:val="es-ES"/>
        </w:rPr>
        <w:t xml:space="preserve"> 2021 y tener acceso a las sesiones del año pasado, visite: </w:t>
      </w:r>
      <w:hyperlink r:id="rId12" w:history="1">
        <w:r w:rsidR="00C134D6" w:rsidRPr="00C134D6">
          <w:rPr>
            <w:rStyle w:val="Hipervnculo"/>
            <w:lang w:val="es-ES_tradnl"/>
          </w:rPr>
          <w:t>Vídeos en Veterinary Focus online - Royal Canin</w:t>
        </w:r>
      </w:hyperlink>
    </w:p>
    <w:p w14:paraId="5DAB682F" w14:textId="77777777" w:rsidR="00C134D6" w:rsidRPr="00D857F5" w:rsidRDefault="00C134D6" w:rsidP="00FF49F1">
      <w:pPr>
        <w:contextualSpacing/>
        <w:jc w:val="both"/>
        <w:rPr>
          <w:i/>
          <w:iCs/>
          <w:color w:val="000000" w:themeColor="text1"/>
          <w:lang w:val="es-ES_tradnl"/>
        </w:rPr>
      </w:pPr>
    </w:p>
    <w:p w14:paraId="70FD407C" w14:textId="77777777" w:rsidR="00C84571" w:rsidRPr="001C7167" w:rsidRDefault="00C84571" w:rsidP="00C84571">
      <w:pPr>
        <w:pStyle w:val="Texto"/>
        <w:rPr>
          <w:rStyle w:val="eop"/>
          <w:rFonts w:ascii="Calibri" w:eastAsia="Calibri" w:hAnsi="Calibri" w:cs="Calibri"/>
          <w:b/>
          <w:bCs/>
          <w:i/>
          <w:iCs/>
          <w:color w:val="000000" w:themeColor="text1"/>
          <w:u w:color="333333"/>
          <w:shd w:val="clear" w:color="auto" w:fill="FFFFFF"/>
        </w:rPr>
      </w:pPr>
      <w:bookmarkStart w:id="0" w:name="_Hlk66043885"/>
      <w:r w:rsidRPr="001C7167">
        <w:rPr>
          <w:rStyle w:val="eop"/>
          <w:rFonts w:ascii="Calibri" w:eastAsia="Calibri" w:hAnsi="Calibri" w:cs="Calibri"/>
          <w:b/>
          <w:bCs/>
          <w:i/>
          <w:iCs/>
          <w:color w:val="000000" w:themeColor="text1"/>
          <w:u w:color="333333"/>
          <w:shd w:val="clear" w:color="auto" w:fill="FFFFFF"/>
        </w:rPr>
        <w:t>Sobre Royal Canin</w:t>
      </w:r>
      <w:bookmarkEnd w:id="0"/>
    </w:p>
    <w:p w14:paraId="340DF513" w14:textId="2C353ADC" w:rsidR="008A01E9" w:rsidRPr="00755D2E" w:rsidRDefault="008A01E9" w:rsidP="008A01E9">
      <w:pPr>
        <w:contextualSpacing/>
        <w:jc w:val="both"/>
        <w:rPr>
          <w:rStyle w:val="eop"/>
          <w:rFonts w:ascii="Calibri" w:eastAsia="Calibri" w:hAnsi="Calibri" w:cs="Calibri"/>
          <w:i/>
          <w:iCs/>
          <w:color w:val="000000"/>
          <w:sz w:val="20"/>
          <w:szCs w:val="20"/>
          <w:u w:color="000000"/>
          <w:bdr w:val="nil"/>
          <w:lang w:eastAsia="zh-CN"/>
        </w:rPr>
      </w:pPr>
      <w:r w:rsidRPr="00755D2E">
        <w:rPr>
          <w:rStyle w:val="eop"/>
          <w:rFonts w:ascii="Calibri" w:eastAsia="Calibri" w:hAnsi="Calibri" w:cs="Calibri"/>
          <w:i/>
          <w:iCs/>
          <w:color w:val="000000"/>
          <w:sz w:val="20"/>
          <w:szCs w:val="20"/>
          <w:u w:color="000000"/>
          <w:bdr w:val="nil"/>
          <w:lang w:eastAsia="zh-CN"/>
        </w:rPr>
        <w:t xml:space="preserve">Royal Canin </w:t>
      </w:r>
      <w:r w:rsidR="00755D2E" w:rsidRPr="00755D2E">
        <w:rPr>
          <w:rStyle w:val="eop"/>
          <w:rFonts w:ascii="Calibri" w:eastAsia="Calibri" w:hAnsi="Calibri" w:cs="Calibri"/>
          <w:i/>
          <w:iCs/>
          <w:color w:val="000000"/>
          <w:sz w:val="20"/>
          <w:szCs w:val="20"/>
          <w:u w:color="000000"/>
          <w:bdr w:val="nil"/>
          <w:lang w:eastAsia="zh-CN"/>
        </w:rPr>
        <w:t>C</w:t>
      </w:r>
      <w:r w:rsidRPr="00755D2E">
        <w:rPr>
          <w:rStyle w:val="eop"/>
          <w:rFonts w:ascii="Calibri" w:eastAsia="Calibri" w:hAnsi="Calibri" w:cs="Calibri"/>
          <w:i/>
          <w:iCs/>
          <w:color w:val="000000"/>
          <w:sz w:val="20"/>
          <w:szCs w:val="20"/>
          <w:u w:color="000000"/>
          <w:bdr w:val="nil"/>
          <w:lang w:eastAsia="zh-CN"/>
        </w:rPr>
        <w:t xml:space="preserve">ompany, </w:t>
      </w:r>
      <w:r w:rsidR="00DE25AB" w:rsidRPr="00755D2E">
        <w:rPr>
          <w:rStyle w:val="eop"/>
          <w:rFonts w:ascii="Calibri" w:eastAsia="Calibri" w:hAnsi="Calibri" w:cs="Calibri"/>
          <w:i/>
          <w:iCs/>
          <w:color w:val="000000"/>
          <w:sz w:val="20"/>
          <w:szCs w:val="20"/>
          <w:u w:color="000000"/>
          <w:bdr w:val="nil"/>
          <w:lang w:eastAsia="zh-CN"/>
        </w:rPr>
        <w:t xml:space="preserve">propietaria de la marca </w:t>
      </w:r>
      <w:r w:rsidRPr="00755D2E">
        <w:rPr>
          <w:rStyle w:val="eop"/>
          <w:rFonts w:ascii="Calibri" w:eastAsia="Calibri" w:hAnsi="Calibri" w:cs="Calibri"/>
          <w:i/>
          <w:iCs/>
          <w:color w:val="000000"/>
          <w:sz w:val="20"/>
          <w:szCs w:val="20"/>
          <w:u w:color="000000"/>
          <w:bdr w:val="nil"/>
          <w:lang w:eastAsia="zh-CN"/>
        </w:rPr>
        <w:t xml:space="preserve">ROYAL CANIN®, </w:t>
      </w:r>
      <w:r w:rsidR="00DE25AB" w:rsidRPr="00755D2E">
        <w:rPr>
          <w:rStyle w:val="eop"/>
          <w:rFonts w:ascii="Calibri" w:eastAsia="Calibri" w:hAnsi="Calibri" w:cs="Calibri"/>
          <w:i/>
          <w:iCs/>
          <w:color w:val="000000"/>
          <w:sz w:val="20"/>
          <w:szCs w:val="20"/>
          <w:u w:color="000000"/>
          <w:bdr w:val="nil"/>
          <w:lang w:eastAsia="zh-CN"/>
        </w:rPr>
        <w:t xml:space="preserve">es uno de los mayores fabricantes en el mundo de los </w:t>
      </w:r>
      <w:r w:rsidR="008F3F62" w:rsidRPr="00755D2E">
        <w:rPr>
          <w:rStyle w:val="eop"/>
          <w:rFonts w:ascii="Calibri" w:eastAsia="Calibri" w:hAnsi="Calibri" w:cs="Calibri"/>
          <w:i/>
          <w:iCs/>
          <w:color w:val="000000"/>
          <w:sz w:val="20"/>
          <w:szCs w:val="20"/>
          <w:u w:color="000000"/>
          <w:bdr w:val="nil"/>
          <w:lang w:eastAsia="zh-CN"/>
        </w:rPr>
        <w:t xml:space="preserve">alimentos de alta calidad para gatos y perros. Con 16 fábricas alrededor del </w:t>
      </w:r>
      <w:r w:rsidR="00755D2E" w:rsidRPr="00755D2E">
        <w:rPr>
          <w:rStyle w:val="eop"/>
          <w:rFonts w:ascii="Calibri" w:eastAsia="Calibri" w:hAnsi="Calibri" w:cs="Calibri"/>
          <w:i/>
          <w:iCs/>
          <w:color w:val="000000"/>
          <w:sz w:val="20"/>
          <w:szCs w:val="20"/>
          <w:u w:color="000000"/>
          <w:bdr w:val="nil"/>
          <w:lang w:eastAsia="zh-CN"/>
        </w:rPr>
        <w:t>mundo</w:t>
      </w:r>
      <w:r w:rsidR="008F3F62" w:rsidRPr="00755D2E">
        <w:rPr>
          <w:rStyle w:val="eop"/>
          <w:rFonts w:ascii="Calibri" w:eastAsia="Calibri" w:hAnsi="Calibri" w:cs="Calibri"/>
          <w:i/>
          <w:iCs/>
          <w:color w:val="000000"/>
          <w:sz w:val="20"/>
          <w:szCs w:val="20"/>
          <w:u w:color="000000"/>
          <w:bdr w:val="nil"/>
          <w:lang w:eastAsia="zh-CN"/>
        </w:rPr>
        <w:t xml:space="preserve"> y presente en más de </w:t>
      </w:r>
      <w:r w:rsidR="0036574A" w:rsidRPr="00755D2E">
        <w:rPr>
          <w:rStyle w:val="eop"/>
          <w:rFonts w:ascii="Calibri" w:eastAsia="Calibri" w:hAnsi="Calibri" w:cs="Calibri"/>
          <w:i/>
          <w:iCs/>
          <w:color w:val="000000"/>
          <w:sz w:val="20"/>
          <w:szCs w:val="20"/>
          <w:u w:color="000000"/>
          <w:bdr w:val="nil"/>
          <w:lang w:eastAsia="zh-CN"/>
        </w:rPr>
        <w:t>100 mercados, la marca siempre pone a los gatos y los perros primero y su historia está enfocada en el conocimiento y el respeto de las mascotas. E</w:t>
      </w:r>
      <w:r w:rsidRPr="00755D2E">
        <w:rPr>
          <w:rStyle w:val="eop"/>
          <w:rFonts w:ascii="Calibri" w:eastAsia="Calibri" w:hAnsi="Calibri" w:cs="Calibri"/>
          <w:i/>
          <w:iCs/>
          <w:color w:val="000000"/>
          <w:sz w:val="20"/>
          <w:szCs w:val="20"/>
          <w:u w:color="000000"/>
          <w:bdr w:val="nil"/>
          <w:lang w:eastAsia="zh-CN"/>
        </w:rPr>
        <w:t>n 2002</w:t>
      </w:r>
      <w:r w:rsidR="0036574A" w:rsidRPr="00755D2E">
        <w:rPr>
          <w:rStyle w:val="eop"/>
          <w:rFonts w:ascii="Calibri" w:eastAsia="Calibri" w:hAnsi="Calibri" w:cs="Calibri"/>
          <w:i/>
          <w:iCs/>
          <w:color w:val="000000"/>
          <w:sz w:val="20"/>
          <w:szCs w:val="20"/>
          <w:u w:color="000000"/>
          <w:bdr w:val="nil"/>
          <w:lang w:eastAsia="zh-CN"/>
        </w:rPr>
        <w:t xml:space="preserve"> entró a formar parte de </w:t>
      </w:r>
      <w:r w:rsidRPr="00755D2E">
        <w:rPr>
          <w:rStyle w:val="eop"/>
          <w:rFonts w:ascii="Calibri" w:eastAsia="Calibri" w:hAnsi="Calibri" w:cs="Calibri"/>
          <w:i/>
          <w:iCs/>
          <w:color w:val="000000"/>
          <w:sz w:val="20"/>
          <w:szCs w:val="20"/>
          <w:u w:color="000000"/>
          <w:bdr w:val="nil"/>
          <w:lang w:eastAsia="zh-CN"/>
        </w:rPr>
        <w:t xml:space="preserve">Mars, Incorporated, </w:t>
      </w:r>
      <w:r w:rsidR="0036574A" w:rsidRPr="00755D2E">
        <w:rPr>
          <w:rStyle w:val="eop"/>
          <w:rFonts w:ascii="Calibri" w:eastAsia="Calibri" w:hAnsi="Calibri" w:cs="Calibri"/>
          <w:i/>
          <w:iCs/>
          <w:color w:val="000000"/>
          <w:sz w:val="20"/>
          <w:szCs w:val="20"/>
          <w:u w:color="000000"/>
          <w:bdr w:val="nil"/>
          <w:lang w:eastAsia="zh-CN"/>
        </w:rPr>
        <w:t xml:space="preserve">un líder mundial </w:t>
      </w:r>
      <w:r w:rsidR="0036574A" w:rsidRPr="00755D2E">
        <w:rPr>
          <w:rStyle w:val="eop"/>
          <w:rFonts w:ascii="Calibri" w:eastAsia="Calibri" w:hAnsi="Calibri" w:cs="Calibri"/>
          <w:i/>
          <w:iCs/>
          <w:color w:val="000000"/>
          <w:sz w:val="20"/>
          <w:szCs w:val="20"/>
          <w:u w:color="000000"/>
          <w:bdr w:val="nil"/>
          <w:lang w:eastAsia="zh-CN"/>
        </w:rPr>
        <w:lastRenderedPageBreak/>
        <w:t>en alimentación para mascotas</w:t>
      </w:r>
      <w:r w:rsidRPr="00755D2E">
        <w:rPr>
          <w:rStyle w:val="eop"/>
          <w:rFonts w:ascii="Calibri" w:eastAsia="Calibri" w:hAnsi="Calibri" w:cs="Calibri"/>
          <w:i/>
          <w:iCs/>
          <w:color w:val="000000"/>
          <w:sz w:val="20"/>
          <w:szCs w:val="20"/>
          <w:u w:color="000000"/>
          <w:bdr w:val="nil"/>
          <w:lang w:eastAsia="zh-CN"/>
        </w:rPr>
        <w:t xml:space="preserve">. </w:t>
      </w:r>
      <w:r w:rsidR="0036574A" w:rsidRPr="00755D2E">
        <w:rPr>
          <w:rStyle w:val="eop"/>
          <w:rFonts w:ascii="Calibri" w:eastAsia="Calibri" w:hAnsi="Calibri" w:cs="Calibri"/>
          <w:i/>
          <w:iCs/>
          <w:color w:val="000000"/>
          <w:sz w:val="20"/>
          <w:szCs w:val="20"/>
          <w:u w:color="000000"/>
          <w:bdr w:val="nil"/>
          <w:lang w:eastAsia="zh-CN"/>
        </w:rPr>
        <w:t>A día de hoy, la marca tiene más de 350 productos</w:t>
      </w:r>
      <w:r w:rsidR="006B7C10" w:rsidRPr="00755D2E">
        <w:rPr>
          <w:rStyle w:val="eop"/>
          <w:rFonts w:ascii="Calibri" w:eastAsia="Calibri" w:hAnsi="Calibri" w:cs="Calibri"/>
          <w:i/>
          <w:iCs/>
          <w:color w:val="000000"/>
          <w:sz w:val="20"/>
          <w:szCs w:val="20"/>
          <w:u w:color="000000"/>
          <w:bdr w:val="nil"/>
          <w:lang w:eastAsia="zh-CN"/>
        </w:rPr>
        <w:t>, incluyendo gamas específicas en función de la raza, el tamaño, la edad, el momento de vida</w:t>
      </w:r>
      <w:r w:rsidR="00546201" w:rsidRPr="00755D2E">
        <w:rPr>
          <w:rStyle w:val="eop"/>
          <w:rFonts w:ascii="Calibri" w:eastAsia="Calibri" w:hAnsi="Calibri" w:cs="Calibri"/>
          <w:i/>
          <w:iCs/>
          <w:color w:val="000000"/>
          <w:sz w:val="20"/>
          <w:szCs w:val="20"/>
          <w:u w:color="000000"/>
          <w:bdr w:val="nil"/>
          <w:lang w:eastAsia="zh-CN"/>
        </w:rPr>
        <w:t xml:space="preserve"> o cuidados o necesidades específicas </w:t>
      </w:r>
      <w:r w:rsidR="00B9237F" w:rsidRPr="00755D2E">
        <w:rPr>
          <w:rStyle w:val="eop"/>
          <w:rFonts w:ascii="Calibri" w:eastAsia="Calibri" w:hAnsi="Calibri" w:cs="Calibri"/>
          <w:i/>
          <w:iCs/>
          <w:color w:val="000000"/>
          <w:sz w:val="20"/>
          <w:szCs w:val="20"/>
          <w:u w:color="000000"/>
          <w:bdr w:val="nil"/>
          <w:lang w:eastAsia="zh-CN"/>
        </w:rPr>
        <w:t xml:space="preserve">y apoyo en el manejo nutricional de ciertas </w:t>
      </w:r>
      <w:r w:rsidR="00755D2E" w:rsidRPr="00755D2E">
        <w:rPr>
          <w:rStyle w:val="eop"/>
          <w:rFonts w:ascii="Calibri" w:eastAsia="Calibri" w:hAnsi="Calibri" w:cs="Calibri"/>
          <w:i/>
          <w:iCs/>
          <w:color w:val="000000"/>
          <w:sz w:val="20"/>
          <w:szCs w:val="20"/>
          <w:u w:color="000000"/>
          <w:bdr w:val="nil"/>
          <w:lang w:eastAsia="zh-CN"/>
        </w:rPr>
        <w:t>condiciones</w:t>
      </w:r>
      <w:r w:rsidR="00B9237F" w:rsidRPr="00755D2E">
        <w:rPr>
          <w:rStyle w:val="eop"/>
          <w:rFonts w:ascii="Calibri" w:eastAsia="Calibri" w:hAnsi="Calibri" w:cs="Calibri"/>
          <w:i/>
          <w:iCs/>
          <w:color w:val="000000"/>
          <w:sz w:val="20"/>
          <w:szCs w:val="20"/>
          <w:u w:color="000000"/>
          <w:bdr w:val="nil"/>
          <w:lang w:eastAsia="zh-CN"/>
        </w:rPr>
        <w:t xml:space="preserve"> de </w:t>
      </w:r>
      <w:r w:rsidR="00755D2E" w:rsidRPr="00755D2E">
        <w:rPr>
          <w:rStyle w:val="eop"/>
          <w:rFonts w:ascii="Calibri" w:eastAsia="Calibri" w:hAnsi="Calibri" w:cs="Calibri"/>
          <w:i/>
          <w:iCs/>
          <w:color w:val="000000"/>
          <w:sz w:val="20"/>
          <w:szCs w:val="20"/>
          <w:u w:color="000000"/>
          <w:bdr w:val="nil"/>
          <w:lang w:eastAsia="zh-CN"/>
        </w:rPr>
        <w:t>salud</w:t>
      </w:r>
      <w:r w:rsidR="00B9237F" w:rsidRPr="00755D2E">
        <w:rPr>
          <w:rStyle w:val="eop"/>
          <w:rFonts w:ascii="Calibri" w:eastAsia="Calibri" w:hAnsi="Calibri" w:cs="Calibri"/>
          <w:i/>
          <w:iCs/>
          <w:color w:val="000000"/>
          <w:sz w:val="20"/>
          <w:szCs w:val="20"/>
          <w:u w:color="000000"/>
          <w:bdr w:val="nil"/>
          <w:lang w:eastAsia="zh-CN"/>
        </w:rPr>
        <w:t>. Lo</w:t>
      </w:r>
      <w:r w:rsidR="00755D2E" w:rsidRPr="00755D2E">
        <w:rPr>
          <w:rStyle w:val="eop"/>
          <w:rFonts w:ascii="Calibri" w:eastAsia="Calibri" w:hAnsi="Calibri" w:cs="Calibri"/>
          <w:i/>
          <w:iCs/>
          <w:color w:val="000000"/>
          <w:sz w:val="20"/>
          <w:szCs w:val="20"/>
          <w:u w:color="000000"/>
          <w:bdr w:val="nil"/>
          <w:lang w:eastAsia="zh-CN"/>
        </w:rPr>
        <w:t xml:space="preserve">s productos </w:t>
      </w:r>
      <w:r w:rsidR="00B9237F" w:rsidRPr="00755D2E">
        <w:rPr>
          <w:rStyle w:val="eop"/>
          <w:rFonts w:ascii="Calibri" w:eastAsia="Calibri" w:hAnsi="Calibri" w:cs="Calibri"/>
          <w:i/>
          <w:iCs/>
          <w:color w:val="000000"/>
          <w:sz w:val="20"/>
          <w:szCs w:val="20"/>
          <w:u w:color="000000"/>
          <w:bdr w:val="nil"/>
          <w:lang w:eastAsia="zh-CN"/>
        </w:rPr>
        <w:t>están disponibles en canal</w:t>
      </w:r>
      <w:r w:rsidR="00755D2E" w:rsidRPr="00755D2E">
        <w:rPr>
          <w:rStyle w:val="eop"/>
          <w:rFonts w:ascii="Calibri" w:eastAsia="Calibri" w:hAnsi="Calibri" w:cs="Calibri"/>
          <w:i/>
          <w:iCs/>
          <w:color w:val="000000"/>
          <w:sz w:val="20"/>
          <w:szCs w:val="20"/>
          <w:u w:color="000000"/>
          <w:bdr w:val="nil"/>
          <w:lang w:eastAsia="zh-CN"/>
        </w:rPr>
        <w:t>es</w:t>
      </w:r>
      <w:r w:rsidR="00B9237F" w:rsidRPr="00755D2E">
        <w:rPr>
          <w:rStyle w:val="eop"/>
          <w:rFonts w:ascii="Calibri" w:eastAsia="Calibri" w:hAnsi="Calibri" w:cs="Calibri"/>
          <w:i/>
          <w:iCs/>
          <w:color w:val="000000"/>
          <w:sz w:val="20"/>
          <w:szCs w:val="20"/>
          <w:u w:color="000000"/>
          <w:bdr w:val="nil"/>
          <w:lang w:eastAsia="zh-CN"/>
        </w:rPr>
        <w:t xml:space="preserve"> especializados, incluyendo clínicas </w:t>
      </w:r>
      <w:r w:rsidR="00755D2E" w:rsidRPr="00755D2E">
        <w:rPr>
          <w:rStyle w:val="eop"/>
          <w:rFonts w:ascii="Calibri" w:eastAsia="Calibri" w:hAnsi="Calibri" w:cs="Calibri"/>
          <w:i/>
          <w:iCs/>
          <w:color w:val="000000"/>
          <w:sz w:val="20"/>
          <w:szCs w:val="20"/>
          <w:u w:color="000000"/>
          <w:bdr w:val="nil"/>
          <w:lang w:eastAsia="zh-CN"/>
        </w:rPr>
        <w:t>veterinarias</w:t>
      </w:r>
      <w:r w:rsidR="00B9237F" w:rsidRPr="00755D2E">
        <w:rPr>
          <w:rStyle w:val="eop"/>
          <w:rFonts w:ascii="Calibri" w:eastAsia="Calibri" w:hAnsi="Calibri" w:cs="Calibri"/>
          <w:i/>
          <w:iCs/>
          <w:color w:val="000000"/>
          <w:sz w:val="20"/>
          <w:szCs w:val="20"/>
          <w:u w:color="000000"/>
          <w:bdr w:val="nil"/>
          <w:lang w:eastAsia="zh-CN"/>
        </w:rPr>
        <w:t xml:space="preserve"> y tiendas de mascotas, en miles de puntos de venta </w:t>
      </w:r>
      <w:r w:rsidR="00755D2E" w:rsidRPr="00755D2E">
        <w:rPr>
          <w:rStyle w:val="eop"/>
          <w:rFonts w:ascii="Calibri" w:eastAsia="Calibri" w:hAnsi="Calibri" w:cs="Calibri"/>
          <w:i/>
          <w:iCs/>
          <w:color w:val="000000"/>
          <w:sz w:val="20"/>
          <w:szCs w:val="20"/>
          <w:u w:color="000000"/>
          <w:bdr w:val="nil"/>
          <w:lang w:eastAsia="zh-CN"/>
        </w:rPr>
        <w:t>alrededor</w:t>
      </w:r>
      <w:r w:rsidR="00B9237F" w:rsidRPr="00755D2E">
        <w:rPr>
          <w:rStyle w:val="eop"/>
          <w:rFonts w:ascii="Calibri" w:eastAsia="Calibri" w:hAnsi="Calibri" w:cs="Calibri"/>
          <w:i/>
          <w:iCs/>
          <w:color w:val="000000"/>
          <w:sz w:val="20"/>
          <w:szCs w:val="20"/>
          <w:u w:color="000000"/>
          <w:bdr w:val="nil"/>
          <w:lang w:eastAsia="zh-CN"/>
        </w:rPr>
        <w:t xml:space="preserve"> del </w:t>
      </w:r>
      <w:r w:rsidR="00755D2E" w:rsidRPr="00755D2E">
        <w:rPr>
          <w:rStyle w:val="eop"/>
          <w:rFonts w:ascii="Calibri" w:eastAsia="Calibri" w:hAnsi="Calibri" w:cs="Calibri"/>
          <w:i/>
          <w:iCs/>
          <w:color w:val="000000"/>
          <w:sz w:val="20"/>
          <w:szCs w:val="20"/>
          <w:u w:color="000000"/>
          <w:bdr w:val="nil"/>
          <w:lang w:eastAsia="zh-CN"/>
        </w:rPr>
        <w:t>mundo</w:t>
      </w:r>
      <w:r w:rsidR="00B9237F" w:rsidRPr="00755D2E">
        <w:rPr>
          <w:rStyle w:val="eop"/>
          <w:rFonts w:ascii="Calibri" w:eastAsia="Calibri" w:hAnsi="Calibri" w:cs="Calibri"/>
          <w:i/>
          <w:iCs/>
          <w:color w:val="000000"/>
          <w:sz w:val="20"/>
          <w:szCs w:val="20"/>
          <w:u w:color="000000"/>
          <w:bdr w:val="nil"/>
          <w:lang w:eastAsia="zh-CN"/>
        </w:rPr>
        <w:t xml:space="preserve">. Para más </w:t>
      </w:r>
      <w:r w:rsidR="00755D2E" w:rsidRPr="00755D2E">
        <w:rPr>
          <w:rStyle w:val="eop"/>
          <w:rFonts w:ascii="Calibri" w:eastAsia="Calibri" w:hAnsi="Calibri" w:cs="Calibri"/>
          <w:i/>
          <w:iCs/>
          <w:color w:val="000000"/>
          <w:sz w:val="20"/>
          <w:szCs w:val="20"/>
          <w:u w:color="000000"/>
          <w:bdr w:val="nil"/>
          <w:lang w:eastAsia="zh-CN"/>
        </w:rPr>
        <w:t>información</w:t>
      </w:r>
      <w:r w:rsidR="00B9237F" w:rsidRPr="00755D2E">
        <w:rPr>
          <w:rStyle w:val="eop"/>
          <w:rFonts w:ascii="Calibri" w:eastAsia="Calibri" w:hAnsi="Calibri" w:cs="Calibri"/>
          <w:i/>
          <w:iCs/>
          <w:color w:val="000000"/>
          <w:sz w:val="20"/>
          <w:szCs w:val="20"/>
          <w:u w:color="000000"/>
          <w:bdr w:val="nil"/>
          <w:lang w:eastAsia="zh-CN"/>
        </w:rPr>
        <w:t>, visita por</w:t>
      </w:r>
      <w:r w:rsidR="00755D2E" w:rsidRPr="00755D2E">
        <w:rPr>
          <w:rStyle w:val="eop"/>
          <w:rFonts w:ascii="Calibri" w:eastAsia="Calibri" w:hAnsi="Calibri" w:cs="Calibri"/>
          <w:i/>
          <w:iCs/>
          <w:color w:val="000000"/>
          <w:sz w:val="20"/>
          <w:szCs w:val="20"/>
          <w:u w:color="000000"/>
          <w:bdr w:val="nil"/>
          <w:lang w:eastAsia="zh-CN"/>
        </w:rPr>
        <w:t xml:space="preserve"> favor</w:t>
      </w:r>
      <w:r w:rsidRPr="00755D2E">
        <w:rPr>
          <w:rStyle w:val="eop"/>
          <w:rFonts w:ascii="Calibri" w:eastAsia="Calibri" w:hAnsi="Calibri" w:cs="Calibri"/>
          <w:i/>
          <w:iCs/>
          <w:color w:val="000000"/>
          <w:sz w:val="20"/>
          <w:szCs w:val="20"/>
          <w:u w:color="000000"/>
          <w:bdr w:val="nil"/>
          <w:lang w:eastAsia="zh-CN"/>
        </w:rPr>
        <w:t xml:space="preserve"> </w:t>
      </w:r>
      <w:hyperlink r:id="rId13" w:history="1">
        <w:r w:rsidRPr="00755D2E">
          <w:rPr>
            <w:rStyle w:val="eop"/>
            <w:rFonts w:ascii="Calibri" w:eastAsia="Calibri" w:hAnsi="Calibri" w:cs="Calibri"/>
            <w:i/>
            <w:iCs/>
            <w:color w:val="000000"/>
            <w:sz w:val="20"/>
            <w:szCs w:val="20"/>
            <w:u w:color="000000"/>
            <w:bdr w:val="nil"/>
            <w:lang w:eastAsia="zh-CN"/>
          </w:rPr>
          <w:t>www.royalcanin.com</w:t>
        </w:r>
      </w:hyperlink>
      <w:r w:rsidRPr="00755D2E">
        <w:rPr>
          <w:rStyle w:val="eop"/>
          <w:rFonts w:ascii="Calibri" w:eastAsia="Calibri" w:hAnsi="Calibri" w:cs="Calibri"/>
          <w:i/>
          <w:iCs/>
          <w:color w:val="000000"/>
          <w:sz w:val="20"/>
          <w:szCs w:val="20"/>
          <w:u w:color="000000"/>
          <w:bdr w:val="nil"/>
          <w:lang w:eastAsia="zh-CN"/>
        </w:rPr>
        <w:t>.</w:t>
      </w:r>
    </w:p>
    <w:p w14:paraId="57F3E69F" w14:textId="77777777" w:rsidR="00C84571" w:rsidRDefault="00C84571" w:rsidP="00C84571">
      <w:pPr>
        <w:pStyle w:val="Cuerpo"/>
        <w:spacing w:after="0" w:line="240" w:lineRule="auto"/>
        <w:jc w:val="both"/>
        <w:rPr>
          <w:rStyle w:val="eop"/>
          <w:b/>
          <w:bCs/>
          <w:i/>
          <w:iCs/>
          <w:sz w:val="20"/>
          <w:szCs w:val="20"/>
          <w:u w:val="single"/>
        </w:rPr>
      </w:pPr>
      <w:r w:rsidRPr="00EA2AFA">
        <w:rPr>
          <w:rStyle w:val="eop"/>
          <w:b/>
          <w:bCs/>
          <w:i/>
          <w:iCs/>
          <w:sz w:val="20"/>
          <w:szCs w:val="20"/>
          <w:u w:val="single"/>
          <w:lang w:val="es-ES"/>
        </w:rPr>
        <w:t>Para m</w:t>
      </w:r>
      <w:r>
        <w:rPr>
          <w:rStyle w:val="eop"/>
          <w:b/>
          <w:bCs/>
          <w:i/>
          <w:iCs/>
          <w:sz w:val="20"/>
          <w:szCs w:val="20"/>
          <w:u w:val="single"/>
        </w:rPr>
        <w:t>ás información</w:t>
      </w:r>
    </w:p>
    <w:p w14:paraId="42E33AC7" w14:textId="77777777" w:rsidR="00C84571" w:rsidRDefault="00C84571" w:rsidP="00C84571">
      <w:pPr>
        <w:pStyle w:val="Cuerpo"/>
        <w:spacing w:after="0" w:line="240" w:lineRule="auto"/>
        <w:rPr>
          <w:i/>
          <w:iCs/>
          <w:sz w:val="20"/>
          <w:szCs w:val="20"/>
        </w:rPr>
      </w:pPr>
    </w:p>
    <w:p w14:paraId="2252B60B" w14:textId="77777777" w:rsidR="00C84571" w:rsidRPr="002E58CF" w:rsidRDefault="00C84571" w:rsidP="00C84571">
      <w:pPr>
        <w:pStyle w:val="Cuerpo"/>
        <w:spacing w:after="0" w:line="240" w:lineRule="auto"/>
        <w:rPr>
          <w:rStyle w:val="eop"/>
          <w:b/>
          <w:bCs/>
          <w:i/>
          <w:iCs/>
          <w:sz w:val="20"/>
          <w:szCs w:val="20"/>
          <w:lang w:val="pt-BR"/>
        </w:rPr>
      </w:pPr>
      <w:r w:rsidRPr="002E58CF">
        <w:rPr>
          <w:rStyle w:val="eop"/>
          <w:b/>
          <w:bCs/>
          <w:i/>
          <w:iCs/>
          <w:sz w:val="20"/>
          <w:szCs w:val="20"/>
          <w:lang w:val="pt-BR"/>
        </w:rPr>
        <w:t xml:space="preserve">Royal Canin </w:t>
      </w:r>
    </w:p>
    <w:p w14:paraId="5A1E7DFD" w14:textId="77777777" w:rsidR="00C84571" w:rsidRPr="002E58CF" w:rsidRDefault="00C84571" w:rsidP="00C84571">
      <w:pPr>
        <w:pStyle w:val="Cuerpo"/>
        <w:spacing w:after="0" w:line="240" w:lineRule="auto"/>
        <w:rPr>
          <w:rStyle w:val="eop"/>
          <w:i/>
          <w:iCs/>
          <w:sz w:val="20"/>
          <w:szCs w:val="20"/>
          <w:lang w:val="pt-BR"/>
        </w:rPr>
      </w:pPr>
      <w:r w:rsidRPr="002E58CF">
        <w:rPr>
          <w:rStyle w:val="eop"/>
          <w:i/>
          <w:iCs/>
          <w:sz w:val="20"/>
          <w:szCs w:val="20"/>
          <w:lang w:val="pt-BR"/>
        </w:rPr>
        <w:t>Carlota de Lucas (</w:t>
      </w:r>
      <w:r w:rsidRPr="002E58CF">
        <w:rPr>
          <w:rStyle w:val="Enlace"/>
          <w:i/>
          <w:iCs/>
          <w:lang w:val="pt-BR"/>
        </w:rPr>
        <w:t>carlota.de.lucas@royalcanin.com</w:t>
      </w:r>
      <w:r w:rsidRPr="002E58CF">
        <w:rPr>
          <w:rStyle w:val="eop"/>
          <w:i/>
          <w:iCs/>
          <w:sz w:val="20"/>
          <w:szCs w:val="20"/>
          <w:lang w:val="pt-BR"/>
        </w:rPr>
        <w:t xml:space="preserve">) </w:t>
      </w:r>
    </w:p>
    <w:p w14:paraId="5ED44360" w14:textId="77777777" w:rsidR="00C84571" w:rsidRPr="002E58CF" w:rsidRDefault="00C84571" w:rsidP="00C84571">
      <w:pPr>
        <w:pStyle w:val="Cuerpo"/>
        <w:spacing w:after="0" w:line="240" w:lineRule="auto"/>
        <w:rPr>
          <w:rStyle w:val="eop"/>
          <w:i/>
          <w:iCs/>
          <w:sz w:val="20"/>
          <w:szCs w:val="20"/>
          <w:lang w:val="pt-BR"/>
        </w:rPr>
      </w:pPr>
      <w:r w:rsidRPr="002E58CF">
        <w:rPr>
          <w:rStyle w:val="eop"/>
          <w:i/>
          <w:iCs/>
          <w:sz w:val="20"/>
          <w:szCs w:val="20"/>
          <w:lang w:val="pt-BR"/>
        </w:rPr>
        <w:t xml:space="preserve"> </w:t>
      </w:r>
    </w:p>
    <w:p w14:paraId="1029AC5E" w14:textId="77777777" w:rsidR="00C84571" w:rsidRPr="002E58CF" w:rsidRDefault="00C84571" w:rsidP="00C84571">
      <w:pPr>
        <w:pStyle w:val="Cuerpo"/>
        <w:spacing w:after="0" w:line="240" w:lineRule="auto"/>
        <w:rPr>
          <w:rStyle w:val="eop"/>
          <w:b/>
          <w:bCs/>
          <w:i/>
          <w:iCs/>
          <w:sz w:val="20"/>
          <w:szCs w:val="20"/>
          <w:lang w:val="pt-BR"/>
        </w:rPr>
      </w:pPr>
      <w:r w:rsidRPr="002E58CF">
        <w:rPr>
          <w:rStyle w:val="eop"/>
          <w:b/>
          <w:bCs/>
          <w:i/>
          <w:iCs/>
          <w:sz w:val="20"/>
          <w:szCs w:val="20"/>
          <w:lang w:val="pt-BR"/>
        </w:rPr>
        <w:t>Ogilvy PR</w:t>
      </w:r>
    </w:p>
    <w:p w14:paraId="29C65A9B" w14:textId="77777777" w:rsidR="00C84571" w:rsidRPr="002E58CF" w:rsidRDefault="00C84571" w:rsidP="00C84571">
      <w:pPr>
        <w:pStyle w:val="Cuerpo"/>
        <w:spacing w:after="0" w:line="240" w:lineRule="auto"/>
        <w:rPr>
          <w:rStyle w:val="eop"/>
          <w:i/>
          <w:iCs/>
          <w:color w:val="333333"/>
          <w:u w:color="333333"/>
          <w:shd w:val="clear" w:color="auto" w:fill="FFFFFF"/>
          <w:lang w:val="pt-BR"/>
        </w:rPr>
      </w:pPr>
      <w:r w:rsidRPr="002E58CF">
        <w:rPr>
          <w:rStyle w:val="eop"/>
          <w:i/>
          <w:iCs/>
          <w:sz w:val="20"/>
          <w:szCs w:val="20"/>
          <w:lang w:val="pt-BR"/>
        </w:rPr>
        <w:t>Judit Agudo (</w:t>
      </w:r>
      <w:hyperlink r:id="rId14" w:history="1">
        <w:r w:rsidRPr="002E58CF">
          <w:rPr>
            <w:rStyle w:val="Hyperlink2"/>
            <w:lang w:val="pt-BR"/>
          </w:rPr>
          <w:t>judit.agudo@ogilvy.co</w:t>
        </w:r>
      </w:hyperlink>
      <w:r w:rsidRPr="002E58CF">
        <w:rPr>
          <w:rStyle w:val="Hyperlink2"/>
          <w:lang w:val="pt-BR"/>
        </w:rPr>
        <w:t>m</w:t>
      </w:r>
      <w:r w:rsidRPr="002E58CF">
        <w:rPr>
          <w:rStyle w:val="eop"/>
          <w:i/>
          <w:iCs/>
          <w:sz w:val="20"/>
          <w:szCs w:val="20"/>
          <w:lang w:val="pt-BR"/>
        </w:rPr>
        <w:t>)</w:t>
      </w:r>
    </w:p>
    <w:p w14:paraId="398EB896" w14:textId="77777777" w:rsidR="00C84571" w:rsidRPr="002E58CF" w:rsidRDefault="00C84571" w:rsidP="00C84571">
      <w:pPr>
        <w:pStyle w:val="Cuerpo"/>
        <w:spacing w:after="0" w:line="240" w:lineRule="auto"/>
        <w:rPr>
          <w:lang w:val="it-IT"/>
        </w:rPr>
      </w:pPr>
      <w:r w:rsidRPr="002E58CF">
        <w:rPr>
          <w:rStyle w:val="eop"/>
          <w:i/>
          <w:iCs/>
          <w:sz w:val="20"/>
          <w:szCs w:val="20"/>
          <w:lang w:val="it-IT"/>
        </w:rPr>
        <w:t>Sara Del Val (</w:t>
      </w:r>
      <w:hyperlink r:id="rId15" w:history="1">
        <w:r w:rsidRPr="002E58CF">
          <w:rPr>
            <w:rStyle w:val="Hyperlink2"/>
            <w:lang w:val="it-IT"/>
          </w:rPr>
          <w:t>sara.delval@ogilvy.co</w:t>
        </w:r>
      </w:hyperlink>
      <w:r w:rsidRPr="002E58CF">
        <w:rPr>
          <w:rStyle w:val="Hyperlink2"/>
          <w:lang w:val="it-IT"/>
        </w:rPr>
        <w:t>m</w:t>
      </w:r>
      <w:r w:rsidRPr="002E58CF">
        <w:rPr>
          <w:rStyle w:val="eop"/>
          <w:i/>
          <w:iCs/>
          <w:sz w:val="20"/>
          <w:szCs w:val="20"/>
          <w:lang w:val="it-IT"/>
        </w:rPr>
        <w:t>)</w:t>
      </w:r>
    </w:p>
    <w:p w14:paraId="35F4D545" w14:textId="77777777" w:rsidR="00C84571" w:rsidRPr="002E58CF" w:rsidRDefault="00C84571" w:rsidP="00FF49F1">
      <w:pPr>
        <w:contextualSpacing/>
        <w:jc w:val="both"/>
        <w:rPr>
          <w:i/>
          <w:iCs/>
          <w:color w:val="FF0000"/>
          <w:lang w:val="it-IT"/>
        </w:rPr>
      </w:pPr>
    </w:p>
    <w:sectPr w:rsidR="00C84571" w:rsidRPr="002E58CF" w:rsidSect="00520B19">
      <w:headerReference w:type="default" r:id="rId16"/>
      <w:endnotePr>
        <w:numFmt w:val="decimal"/>
      </w:endnotePr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BCD6A" w14:textId="77777777" w:rsidR="00FF6267" w:rsidRDefault="00FF6267" w:rsidP="009464A0">
      <w:r>
        <w:separator/>
      </w:r>
    </w:p>
  </w:endnote>
  <w:endnote w:type="continuationSeparator" w:id="0">
    <w:p w14:paraId="28E7F9F7" w14:textId="77777777" w:rsidR="00FF6267" w:rsidRDefault="00FF6267" w:rsidP="00946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C4AEF" w14:textId="77777777" w:rsidR="00FF6267" w:rsidRDefault="00FF6267" w:rsidP="009464A0">
      <w:r>
        <w:separator/>
      </w:r>
    </w:p>
  </w:footnote>
  <w:footnote w:type="continuationSeparator" w:id="0">
    <w:p w14:paraId="4EF3E73A" w14:textId="77777777" w:rsidR="00FF6267" w:rsidRDefault="00FF6267" w:rsidP="009464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6C54B" w14:textId="77777777" w:rsidR="00A446A0" w:rsidRDefault="00A446A0">
    <w:pPr>
      <w:pStyle w:val="Encabezado"/>
    </w:pPr>
  </w:p>
  <w:p w14:paraId="04504F2A" w14:textId="77777777" w:rsidR="00A446A0" w:rsidRDefault="00A446A0">
    <w:pPr>
      <w:pStyle w:val="Encabezado"/>
    </w:pPr>
  </w:p>
  <w:p w14:paraId="62D9374F" w14:textId="77777777" w:rsidR="00A446A0" w:rsidRDefault="00A446A0">
    <w:pPr>
      <w:pStyle w:val="Encabezado"/>
    </w:pPr>
  </w:p>
  <w:p w14:paraId="242C3318" w14:textId="77777777" w:rsidR="00A446A0" w:rsidRDefault="00A446A0">
    <w:pPr>
      <w:pStyle w:val="Encabezado"/>
    </w:pPr>
  </w:p>
  <w:p w14:paraId="73C49E6B" w14:textId="4EB0ED45" w:rsidR="00A446A0" w:rsidRDefault="00A446A0">
    <w:pPr>
      <w:pStyle w:val="Encabezado"/>
    </w:pPr>
    <w:r>
      <w:rPr>
        <w:noProof/>
      </w:rPr>
      <w:drawing>
        <wp:anchor distT="152400" distB="152400" distL="152400" distR="152400" simplePos="0" relativeHeight="251659264" behindDoc="1" locked="0" layoutInCell="1" allowOverlap="1" wp14:anchorId="5E378349" wp14:editId="1583F4BB">
          <wp:simplePos x="0" y="0"/>
          <wp:positionH relativeFrom="margin">
            <wp:align>center</wp:align>
          </wp:positionH>
          <wp:positionV relativeFrom="page">
            <wp:posOffset>601345</wp:posOffset>
          </wp:positionV>
          <wp:extent cx="1135380" cy="438912"/>
          <wp:effectExtent l="0" t="0" r="762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35380" cy="43891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msoCEAC"/>
      </v:shape>
    </w:pict>
  </w:numPicBullet>
  <w:abstractNum w:abstractNumId="0" w15:restartNumberingAfterBreak="0">
    <w:nsid w:val="11C73473"/>
    <w:multiLevelType w:val="hybridMultilevel"/>
    <w:tmpl w:val="95AEE26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81A00"/>
    <w:multiLevelType w:val="hybridMultilevel"/>
    <w:tmpl w:val="536A5CE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A6224"/>
    <w:multiLevelType w:val="hybridMultilevel"/>
    <w:tmpl w:val="8FA8C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A62B4"/>
    <w:multiLevelType w:val="hybridMultilevel"/>
    <w:tmpl w:val="3F60A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BA1496"/>
    <w:multiLevelType w:val="hybridMultilevel"/>
    <w:tmpl w:val="0916E014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9A0823"/>
    <w:multiLevelType w:val="hybridMultilevel"/>
    <w:tmpl w:val="452884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227DFB"/>
    <w:multiLevelType w:val="hybridMultilevel"/>
    <w:tmpl w:val="9BFA4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2B0C1E"/>
    <w:multiLevelType w:val="hybridMultilevel"/>
    <w:tmpl w:val="F9749D7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BA6F4B"/>
    <w:multiLevelType w:val="hybridMultilevel"/>
    <w:tmpl w:val="CB10CD38"/>
    <w:numStyleLink w:val="Estiloimportado1"/>
  </w:abstractNum>
  <w:abstractNum w:abstractNumId="9" w15:restartNumberingAfterBreak="0">
    <w:nsid w:val="69436E68"/>
    <w:multiLevelType w:val="hybridMultilevel"/>
    <w:tmpl w:val="CB10CD38"/>
    <w:styleLink w:val="Estiloimportado1"/>
    <w:lvl w:ilvl="0" w:tplc="8D7E9088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BC6568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DDEFBE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BD8F1CC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D4C548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A2C2D0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646C5FE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A2EEB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74D6D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7"/>
  </w:num>
  <w:num w:numId="8">
    <w:abstractNumId w:val="9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G2MDI1MgUCA0tjUyUdpeDU4uLM/DyQAstaAJpqM4csAAAA"/>
  </w:docVars>
  <w:rsids>
    <w:rsidRoot w:val="009464A0"/>
    <w:rsid w:val="0000432D"/>
    <w:rsid w:val="00024D67"/>
    <w:rsid w:val="00042255"/>
    <w:rsid w:val="000622F2"/>
    <w:rsid w:val="00073037"/>
    <w:rsid w:val="00085172"/>
    <w:rsid w:val="00085CDE"/>
    <w:rsid w:val="00086395"/>
    <w:rsid w:val="00095D34"/>
    <w:rsid w:val="000A70C1"/>
    <w:rsid w:val="000B03B1"/>
    <w:rsid w:val="000B26C8"/>
    <w:rsid w:val="000D2129"/>
    <w:rsid w:val="000D44BA"/>
    <w:rsid w:val="000E4993"/>
    <w:rsid w:val="00107718"/>
    <w:rsid w:val="00124950"/>
    <w:rsid w:val="00132716"/>
    <w:rsid w:val="0015211A"/>
    <w:rsid w:val="00184F2F"/>
    <w:rsid w:val="001B577D"/>
    <w:rsid w:val="001C7167"/>
    <w:rsid w:val="001D3C3C"/>
    <w:rsid w:val="00252D04"/>
    <w:rsid w:val="00290365"/>
    <w:rsid w:val="0029458D"/>
    <w:rsid w:val="002A699E"/>
    <w:rsid w:val="002B5A87"/>
    <w:rsid w:val="002C272C"/>
    <w:rsid w:val="002E58CF"/>
    <w:rsid w:val="002F1FA1"/>
    <w:rsid w:val="00311385"/>
    <w:rsid w:val="00323953"/>
    <w:rsid w:val="00325A33"/>
    <w:rsid w:val="0034203B"/>
    <w:rsid w:val="00347C3C"/>
    <w:rsid w:val="00350711"/>
    <w:rsid w:val="0036574A"/>
    <w:rsid w:val="003A79F8"/>
    <w:rsid w:val="003B7C42"/>
    <w:rsid w:val="003E4013"/>
    <w:rsid w:val="003E53EA"/>
    <w:rsid w:val="003F4B82"/>
    <w:rsid w:val="003F4E84"/>
    <w:rsid w:val="00416A6A"/>
    <w:rsid w:val="004177BF"/>
    <w:rsid w:val="00454E93"/>
    <w:rsid w:val="00485680"/>
    <w:rsid w:val="0049486D"/>
    <w:rsid w:val="004A65AC"/>
    <w:rsid w:val="004B0F52"/>
    <w:rsid w:val="004C19BE"/>
    <w:rsid w:val="004D17CA"/>
    <w:rsid w:val="004E167D"/>
    <w:rsid w:val="004F45A0"/>
    <w:rsid w:val="004F60A0"/>
    <w:rsid w:val="005016D9"/>
    <w:rsid w:val="00546201"/>
    <w:rsid w:val="00592075"/>
    <w:rsid w:val="00595A22"/>
    <w:rsid w:val="005C46C5"/>
    <w:rsid w:val="00604653"/>
    <w:rsid w:val="0066045B"/>
    <w:rsid w:val="006632E0"/>
    <w:rsid w:val="00676A87"/>
    <w:rsid w:val="006864D4"/>
    <w:rsid w:val="006B7532"/>
    <w:rsid w:val="006B7C10"/>
    <w:rsid w:val="006E2D72"/>
    <w:rsid w:val="006F66AF"/>
    <w:rsid w:val="00731DAE"/>
    <w:rsid w:val="0074211C"/>
    <w:rsid w:val="00747A56"/>
    <w:rsid w:val="00755CE5"/>
    <w:rsid w:val="00755D2E"/>
    <w:rsid w:val="0076023F"/>
    <w:rsid w:val="00771493"/>
    <w:rsid w:val="007A3CB9"/>
    <w:rsid w:val="007A4AA6"/>
    <w:rsid w:val="007C047A"/>
    <w:rsid w:val="007E4486"/>
    <w:rsid w:val="00861078"/>
    <w:rsid w:val="00874BB7"/>
    <w:rsid w:val="0088163F"/>
    <w:rsid w:val="00882353"/>
    <w:rsid w:val="008A01E9"/>
    <w:rsid w:val="008A5D80"/>
    <w:rsid w:val="008B2B7F"/>
    <w:rsid w:val="008C3C7F"/>
    <w:rsid w:val="008F3F62"/>
    <w:rsid w:val="00912309"/>
    <w:rsid w:val="00921F76"/>
    <w:rsid w:val="00930390"/>
    <w:rsid w:val="009464A0"/>
    <w:rsid w:val="0098445C"/>
    <w:rsid w:val="009C5ED5"/>
    <w:rsid w:val="009D6FF7"/>
    <w:rsid w:val="00A446A0"/>
    <w:rsid w:val="00A63CAB"/>
    <w:rsid w:val="00A74C4B"/>
    <w:rsid w:val="00AA13BB"/>
    <w:rsid w:val="00AB264C"/>
    <w:rsid w:val="00AD1682"/>
    <w:rsid w:val="00AF45C4"/>
    <w:rsid w:val="00AF4C8B"/>
    <w:rsid w:val="00B13285"/>
    <w:rsid w:val="00B3336B"/>
    <w:rsid w:val="00B82367"/>
    <w:rsid w:val="00B9237F"/>
    <w:rsid w:val="00BA5205"/>
    <w:rsid w:val="00BB4DE5"/>
    <w:rsid w:val="00BB6C61"/>
    <w:rsid w:val="00BC5DDC"/>
    <w:rsid w:val="00BC73F8"/>
    <w:rsid w:val="00BF1755"/>
    <w:rsid w:val="00BF7FE8"/>
    <w:rsid w:val="00C03403"/>
    <w:rsid w:val="00C134D6"/>
    <w:rsid w:val="00C4008A"/>
    <w:rsid w:val="00C467FC"/>
    <w:rsid w:val="00C84571"/>
    <w:rsid w:val="00C86F39"/>
    <w:rsid w:val="00C9047A"/>
    <w:rsid w:val="00CA37D0"/>
    <w:rsid w:val="00CA3850"/>
    <w:rsid w:val="00CC4BB1"/>
    <w:rsid w:val="00D15FE7"/>
    <w:rsid w:val="00D20916"/>
    <w:rsid w:val="00D25FC9"/>
    <w:rsid w:val="00D36FB8"/>
    <w:rsid w:val="00D70068"/>
    <w:rsid w:val="00D857F5"/>
    <w:rsid w:val="00D85A60"/>
    <w:rsid w:val="00DB0833"/>
    <w:rsid w:val="00DB4C37"/>
    <w:rsid w:val="00DE25AB"/>
    <w:rsid w:val="00DF0249"/>
    <w:rsid w:val="00DF7180"/>
    <w:rsid w:val="00E2135B"/>
    <w:rsid w:val="00E734AA"/>
    <w:rsid w:val="00E74AE2"/>
    <w:rsid w:val="00E83416"/>
    <w:rsid w:val="00E85754"/>
    <w:rsid w:val="00E903FC"/>
    <w:rsid w:val="00EA2169"/>
    <w:rsid w:val="00EC4855"/>
    <w:rsid w:val="00EE343C"/>
    <w:rsid w:val="00F02A10"/>
    <w:rsid w:val="00F14216"/>
    <w:rsid w:val="00F237E7"/>
    <w:rsid w:val="00F2545E"/>
    <w:rsid w:val="00F30085"/>
    <w:rsid w:val="00F41031"/>
    <w:rsid w:val="00F83DE3"/>
    <w:rsid w:val="00F953CD"/>
    <w:rsid w:val="00FC7B94"/>
    <w:rsid w:val="00FF49F1"/>
    <w:rsid w:val="00FF6267"/>
    <w:rsid w:val="0F64C22A"/>
    <w:rsid w:val="25AD82B6"/>
    <w:rsid w:val="28B696C2"/>
    <w:rsid w:val="473CBF27"/>
    <w:rsid w:val="4CC02B3E"/>
    <w:rsid w:val="5536A5CF"/>
    <w:rsid w:val="569539F6"/>
    <w:rsid w:val="56E03681"/>
    <w:rsid w:val="60F4E58F"/>
    <w:rsid w:val="686E8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1BBB4D"/>
  <w15:chartTrackingRefBased/>
  <w15:docId w15:val="{80EEAFA1-59AD-4BB7-BB82-18524B334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464A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464A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464A0"/>
    <w:rPr>
      <w:sz w:val="20"/>
      <w:szCs w:val="20"/>
      <w:lang w:val="en-GB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464A0"/>
    <w:rPr>
      <w:sz w:val="20"/>
      <w:szCs w:val="20"/>
      <w:lang w:val="en-GB"/>
    </w:rPr>
  </w:style>
  <w:style w:type="character" w:styleId="Refdenotaalfinal">
    <w:name w:val="endnote reference"/>
    <w:basedOn w:val="Fuentedeprrafopredeter"/>
    <w:uiPriority w:val="99"/>
    <w:unhideWhenUsed/>
    <w:rsid w:val="009464A0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9464A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464A0"/>
    <w:rPr>
      <w:color w:val="605E5C"/>
      <w:shd w:val="clear" w:color="auto" w:fill="E1DFDD"/>
    </w:rPr>
  </w:style>
  <w:style w:type="paragraph" w:styleId="Prrafodelista">
    <w:name w:val="List Paragraph"/>
    <w:basedOn w:val="Normal"/>
    <w:qFormat/>
    <w:rsid w:val="006864D4"/>
    <w:pPr>
      <w:ind w:left="720"/>
      <w:contextualSpacing/>
    </w:pPr>
  </w:style>
  <w:style w:type="paragraph" w:styleId="Textocomentario">
    <w:name w:val="annotation text"/>
    <w:basedOn w:val="Normal"/>
    <w:link w:val="TextocomentarioCar"/>
    <w:uiPriority w:val="99"/>
    <w:semiHidden/>
    <w:unhideWhenUsed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5071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50711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A446A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446A0"/>
  </w:style>
  <w:style w:type="paragraph" w:styleId="Piedepgina">
    <w:name w:val="footer"/>
    <w:basedOn w:val="Normal"/>
    <w:link w:val="PiedepginaCar"/>
    <w:uiPriority w:val="99"/>
    <w:unhideWhenUsed/>
    <w:rsid w:val="00A446A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446A0"/>
  </w:style>
  <w:style w:type="paragraph" w:customStyle="1" w:styleId="Texto">
    <w:name w:val="_Texto"/>
    <w:rsid w:val="00A446A0"/>
    <w:pPr>
      <w:pBdr>
        <w:top w:val="nil"/>
        <w:left w:val="nil"/>
        <w:bottom w:val="nil"/>
        <w:right w:val="nil"/>
        <w:between w:val="nil"/>
        <w:bar w:val="nil"/>
      </w:pBdr>
      <w:spacing w:after="120" w:line="360" w:lineRule="auto"/>
      <w:jc w:val="both"/>
    </w:pPr>
    <w:rPr>
      <w:rFonts w:ascii="Arial" w:eastAsia="Arial Unicode MS" w:hAnsi="Arial" w:cs="Arial Unicode MS"/>
      <w:color w:val="000000"/>
      <w:sz w:val="20"/>
      <w:szCs w:val="20"/>
      <w:u w:color="000000"/>
      <w:bdr w:val="nil"/>
      <w:lang w:val="es-ES_tradnl" w:eastAsia="zh-CN"/>
    </w:rPr>
  </w:style>
  <w:style w:type="character" w:customStyle="1" w:styleId="eop">
    <w:name w:val="eop"/>
    <w:rsid w:val="00A446A0"/>
    <w:rPr>
      <w:lang w:val="es-ES_tradnl"/>
    </w:rPr>
  </w:style>
  <w:style w:type="numbering" w:customStyle="1" w:styleId="Estiloimportado1">
    <w:name w:val="Estilo importado 1"/>
    <w:rsid w:val="00A446A0"/>
    <w:pPr>
      <w:numPr>
        <w:numId w:val="8"/>
      </w:numPr>
    </w:pPr>
  </w:style>
  <w:style w:type="paragraph" w:customStyle="1" w:styleId="Cuerpo">
    <w:name w:val="Cuerpo"/>
    <w:rsid w:val="00C84571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  <w:lang w:val="es-ES_tradnl" w:eastAsia="zh-CN"/>
    </w:rPr>
  </w:style>
  <w:style w:type="character" w:customStyle="1" w:styleId="Enlace">
    <w:name w:val="Enlace"/>
    <w:rsid w:val="00C84571"/>
    <w:rPr>
      <w:color w:val="0563C1"/>
      <w:u w:val="single" w:color="0563C1"/>
    </w:rPr>
  </w:style>
  <w:style w:type="paragraph" w:customStyle="1" w:styleId="paragraph">
    <w:name w:val="paragraph"/>
    <w:rsid w:val="00C84571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zh-CN"/>
    </w:rPr>
  </w:style>
  <w:style w:type="character" w:customStyle="1" w:styleId="Hyperlink2">
    <w:name w:val="Hyperlink.2"/>
    <w:basedOn w:val="Enlace"/>
    <w:rsid w:val="00C84571"/>
    <w:rPr>
      <w:rFonts w:ascii="Trebuchet MS" w:eastAsia="Trebuchet MS" w:hAnsi="Trebuchet MS" w:cs="Trebuchet MS"/>
      <w:i/>
      <w:iCs/>
      <w:color w:val="0563C1"/>
      <w:sz w:val="20"/>
      <w:szCs w:val="20"/>
      <w:u w:val="single" w:color="0563C1"/>
    </w:rPr>
  </w:style>
  <w:style w:type="character" w:styleId="Hipervnculovisitado">
    <w:name w:val="FollowedHyperlink"/>
    <w:basedOn w:val="Fuentedeprrafopredeter"/>
    <w:uiPriority w:val="99"/>
    <w:semiHidden/>
    <w:unhideWhenUsed/>
    <w:rsid w:val="002E58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0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8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royalcanin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vetfocus.royalcanin.com/es/vet-symposiu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mailto:sara.delval@ogilvy.co" TargetMode="External"/><Relationship Id="rId10" Type="http://schemas.openxmlformats.org/officeDocument/2006/relationships/hyperlink" Target="https://www.royalcanin.com/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judit.agudo@ogilvy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A5D2679F2CA340987A2F748C51DB9A" ma:contentTypeVersion="13" ma:contentTypeDescription="Create a new document." ma:contentTypeScope="" ma:versionID="cae1a0f9279d0dca4f61dcfc33b7831d">
  <xsd:schema xmlns:xsd="http://www.w3.org/2001/XMLSchema" xmlns:xs="http://www.w3.org/2001/XMLSchema" xmlns:p="http://schemas.microsoft.com/office/2006/metadata/properties" xmlns:ns2="678c0bfc-0738-4d19-ba76-bd08b6548585" xmlns:ns3="fcbcf8a2-0b9e-4fa0-93f7-aa04d0bff788" targetNamespace="http://schemas.microsoft.com/office/2006/metadata/properties" ma:root="true" ma:fieldsID="01fede6aa72f534829f8b32a475bc85e" ns2:_="" ns3:_="">
    <xsd:import namespace="678c0bfc-0738-4d19-ba76-bd08b6548585"/>
    <xsd:import namespace="fcbcf8a2-0b9e-4fa0-93f7-aa04d0bff7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c0bfc-0738-4d19-ba76-bd08b65485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bcf8a2-0b9e-4fa0-93f7-aa04d0bff78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623E06-D7CC-4FBB-8D1A-9EB9AE2ECC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D77626E-D6AD-4993-9556-3ADEC0F7A3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8B7B07-E2A2-4B55-B2CB-195073AA9A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8c0bfc-0738-4d19-ba76-bd08b6548585"/>
    <ds:schemaRef ds:uri="fcbcf8a2-0b9e-4fa0-93f7-aa04d0bff7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800</Words>
  <Characters>4402</Characters>
  <Application>Microsoft Office Word</Application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Greaves, Tyson</dc:creator>
  <cp:keywords/>
  <dc:description/>
  <cp:lastModifiedBy>Sara Delval</cp:lastModifiedBy>
  <cp:revision>4</cp:revision>
  <dcterms:created xsi:type="dcterms:W3CDTF">2021-09-08T17:05:00Z</dcterms:created>
  <dcterms:modified xsi:type="dcterms:W3CDTF">2021-09-09T08:52:00Z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0x01010085A5D2679F2CA340987A2F748C51DB9A</vt:lpwstr>
  </property>
</Properties>
</file>