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303E7D" w14:textId="77777777" w:rsidR="0054488D" w:rsidRDefault="0054488D" w:rsidP="00B20B43">
      <w:pPr>
        <w:pBdr>
          <w:top w:val="nil"/>
          <w:left w:val="nil"/>
          <w:bottom w:val="nil"/>
          <w:right w:val="nil"/>
          <w:between w:val="nil"/>
        </w:pBdr>
        <w:spacing w:after="0"/>
        <w:jc w:val="center"/>
        <w:rPr>
          <w:rFonts w:ascii="Arial" w:eastAsia="Arial" w:hAnsi="Arial" w:cs="Arial"/>
          <w:b/>
          <w:bCs/>
          <w:i/>
          <w:iCs/>
          <w:color w:val="FF0000"/>
          <w:sz w:val="24"/>
          <w:szCs w:val="24"/>
          <w:u w:val="single"/>
        </w:rPr>
      </w:pPr>
    </w:p>
    <w:p w14:paraId="78245308" w14:textId="086D6588" w:rsidR="00D20904" w:rsidRPr="00A26F35" w:rsidRDefault="00B403A9" w:rsidP="00A26F35">
      <w:pPr>
        <w:pBdr>
          <w:top w:val="nil"/>
          <w:left w:val="nil"/>
          <w:bottom w:val="nil"/>
          <w:right w:val="nil"/>
          <w:between w:val="nil"/>
        </w:pBdr>
        <w:spacing w:after="0"/>
        <w:jc w:val="center"/>
        <w:rPr>
          <w:rFonts w:ascii="Arial" w:eastAsia="Arial" w:hAnsi="Arial" w:cs="Arial"/>
          <w:b/>
          <w:bCs/>
          <w:i/>
          <w:color w:val="000000"/>
          <w:sz w:val="24"/>
          <w:szCs w:val="24"/>
          <w:u w:val="single"/>
        </w:rPr>
      </w:pPr>
      <w:r w:rsidRPr="004050B7">
        <w:rPr>
          <w:rFonts w:ascii="Arial" w:eastAsia="Arial" w:hAnsi="Arial" w:cs="Arial"/>
          <w:b/>
          <w:bCs/>
          <w:i/>
          <w:noProof/>
          <w:color w:val="000000"/>
          <w:sz w:val="24"/>
          <w:szCs w:val="24"/>
          <w:u w:val="single"/>
        </w:rPr>
        <w:drawing>
          <wp:anchor distT="0" distB="0" distL="114300" distR="114300" simplePos="0" relativeHeight="251658240" behindDoc="0" locked="0" layoutInCell="1" hidden="0" allowOverlap="1" wp14:anchorId="7F781166" wp14:editId="3C406613">
            <wp:simplePos x="0" y="0"/>
            <wp:positionH relativeFrom="margin">
              <wp:posOffset>5749290</wp:posOffset>
            </wp:positionH>
            <wp:positionV relativeFrom="margin">
              <wp:posOffset>-744219</wp:posOffset>
            </wp:positionV>
            <wp:extent cx="584200" cy="839470"/>
            <wp:effectExtent l="0" t="0" r="0" b="0"/>
            <wp:wrapSquare wrapText="bothSides" distT="0" distB="0" distL="114300" distR="114300"/>
            <wp:docPr id="3" name="image1.png" descr="Nuevo Logo Fundación Affinity-editable-con fondo"/>
            <wp:cNvGraphicFramePr/>
            <a:graphic xmlns:a="http://schemas.openxmlformats.org/drawingml/2006/main">
              <a:graphicData uri="http://schemas.openxmlformats.org/drawingml/2006/picture">
                <pic:pic xmlns:pic="http://schemas.openxmlformats.org/drawingml/2006/picture">
                  <pic:nvPicPr>
                    <pic:cNvPr id="0" name="image1.png" descr="Nuevo Logo Fundación Affinity-editable-con fondo"/>
                    <pic:cNvPicPr preferRelativeResize="0"/>
                  </pic:nvPicPr>
                  <pic:blipFill>
                    <a:blip r:embed="rId9"/>
                    <a:srcRect/>
                    <a:stretch>
                      <a:fillRect/>
                    </a:stretch>
                  </pic:blipFill>
                  <pic:spPr>
                    <a:xfrm>
                      <a:off x="0" y="0"/>
                      <a:ext cx="584200" cy="839470"/>
                    </a:xfrm>
                    <a:prstGeom prst="rect">
                      <a:avLst/>
                    </a:prstGeom>
                    <a:ln/>
                  </pic:spPr>
                </pic:pic>
              </a:graphicData>
            </a:graphic>
          </wp:anchor>
        </w:drawing>
      </w:r>
      <w:r w:rsidR="00A70ADE" w:rsidRPr="004050B7">
        <w:rPr>
          <w:rFonts w:ascii="Arial" w:eastAsia="Arial" w:hAnsi="Arial" w:cs="Arial"/>
          <w:b/>
          <w:bCs/>
          <w:i/>
          <w:iCs/>
          <w:color w:val="FF0000"/>
          <w:sz w:val="24"/>
          <w:szCs w:val="24"/>
          <w:u w:val="single"/>
        </w:rPr>
        <w:t xml:space="preserve"> </w:t>
      </w:r>
    </w:p>
    <w:p w14:paraId="0000000E" w14:textId="220F1061" w:rsidR="00B14CDD" w:rsidRPr="004050B7" w:rsidRDefault="00B403A9">
      <w:pPr>
        <w:pBdr>
          <w:top w:val="nil"/>
          <w:left w:val="nil"/>
          <w:bottom w:val="nil"/>
          <w:right w:val="nil"/>
          <w:between w:val="nil"/>
        </w:pBdr>
        <w:spacing w:after="0"/>
        <w:jc w:val="center"/>
        <w:rPr>
          <w:rFonts w:ascii="Arial" w:eastAsia="Arial" w:hAnsi="Arial" w:cs="Arial"/>
          <w:i/>
          <w:color w:val="000000" w:themeColor="text1"/>
          <w:sz w:val="18"/>
          <w:szCs w:val="18"/>
        </w:rPr>
      </w:pPr>
      <w:r w:rsidRPr="004050B7">
        <w:rPr>
          <w:rFonts w:ascii="Arial" w:eastAsia="Arial" w:hAnsi="Arial" w:cs="Arial"/>
          <w:i/>
          <w:color w:val="000000" w:themeColor="text1"/>
          <w:sz w:val="18"/>
          <w:szCs w:val="18"/>
        </w:rPr>
        <w:t>Fundación Affinity</w:t>
      </w:r>
      <w:r w:rsidR="001817C1" w:rsidRPr="004050B7">
        <w:rPr>
          <w:rFonts w:ascii="Arial" w:eastAsia="Arial" w:hAnsi="Arial" w:cs="Arial"/>
          <w:i/>
          <w:color w:val="000000" w:themeColor="text1"/>
          <w:sz w:val="18"/>
          <w:szCs w:val="18"/>
        </w:rPr>
        <w:t xml:space="preserve"> presenta una nueva edición de su Estudio</w:t>
      </w:r>
      <w:r w:rsidRPr="004050B7">
        <w:rPr>
          <w:rFonts w:ascii="Arial" w:eastAsia="Arial" w:hAnsi="Arial" w:cs="Arial"/>
          <w:i/>
          <w:color w:val="000000" w:themeColor="text1"/>
          <w:sz w:val="18"/>
          <w:szCs w:val="18"/>
        </w:rPr>
        <w:t xml:space="preserve"> “Él Nunca Lo Haría”, </w:t>
      </w:r>
      <w:r w:rsidR="0085249F" w:rsidRPr="004050B7">
        <w:rPr>
          <w:rFonts w:ascii="Arial" w:eastAsia="Arial" w:hAnsi="Arial" w:cs="Arial"/>
          <w:i/>
          <w:color w:val="000000" w:themeColor="text1"/>
          <w:sz w:val="18"/>
          <w:szCs w:val="18"/>
        </w:rPr>
        <w:t xml:space="preserve">con datos sobre la incidencia de la Covid-19 en el abandono y la adopción de perros y gatos en España </w:t>
      </w:r>
    </w:p>
    <w:p w14:paraId="0000000F" w14:textId="77777777" w:rsidR="00B14CDD" w:rsidRPr="004050B7" w:rsidRDefault="00B14CDD">
      <w:pPr>
        <w:pBdr>
          <w:top w:val="nil"/>
          <w:left w:val="nil"/>
          <w:bottom w:val="nil"/>
          <w:right w:val="nil"/>
          <w:between w:val="nil"/>
        </w:pBdr>
        <w:spacing w:after="0"/>
        <w:jc w:val="center"/>
        <w:rPr>
          <w:rFonts w:ascii="Arial" w:eastAsia="Arial" w:hAnsi="Arial" w:cs="Arial"/>
          <w:i/>
          <w:color w:val="000000" w:themeColor="text1"/>
          <w:sz w:val="20"/>
          <w:szCs w:val="20"/>
        </w:rPr>
      </w:pPr>
    </w:p>
    <w:p w14:paraId="2BA363A3" w14:textId="2FEF6E27" w:rsidR="001817C1" w:rsidRPr="004050B7" w:rsidRDefault="00B403A9" w:rsidP="001817C1">
      <w:pPr>
        <w:pBdr>
          <w:top w:val="nil"/>
          <w:left w:val="nil"/>
          <w:bottom w:val="nil"/>
          <w:right w:val="nil"/>
          <w:between w:val="nil"/>
        </w:pBdr>
        <w:spacing w:after="0"/>
        <w:jc w:val="center"/>
        <w:rPr>
          <w:rFonts w:ascii="Arial" w:eastAsia="Arial" w:hAnsi="Arial" w:cs="Arial"/>
          <w:i/>
          <w:color w:val="000000" w:themeColor="text1"/>
          <w:sz w:val="2"/>
          <w:szCs w:val="2"/>
        </w:rPr>
      </w:pPr>
      <w:r w:rsidRPr="004050B7">
        <w:rPr>
          <w:rFonts w:ascii="Arial" w:eastAsia="Arial" w:hAnsi="Arial" w:cs="Arial"/>
          <w:b/>
          <w:color w:val="000000" w:themeColor="text1"/>
          <w:sz w:val="52"/>
          <w:szCs w:val="52"/>
        </w:rPr>
        <w:tab/>
      </w:r>
    </w:p>
    <w:p w14:paraId="01F8D694" w14:textId="78063439" w:rsidR="001817C1" w:rsidRPr="004050B7" w:rsidRDefault="006146B6" w:rsidP="001817C1">
      <w:pPr>
        <w:pBdr>
          <w:top w:val="nil"/>
          <w:left w:val="nil"/>
          <w:bottom w:val="nil"/>
          <w:right w:val="nil"/>
          <w:between w:val="nil"/>
        </w:pBdr>
        <w:spacing w:after="0"/>
        <w:jc w:val="center"/>
        <w:rPr>
          <w:rFonts w:ascii="Arial" w:eastAsia="Arial" w:hAnsi="Arial" w:cs="Arial"/>
          <w:b/>
          <w:color w:val="000000" w:themeColor="text1"/>
          <w:sz w:val="37"/>
          <w:szCs w:val="37"/>
        </w:rPr>
      </w:pPr>
      <w:r w:rsidRPr="004050B7">
        <w:rPr>
          <w:rFonts w:ascii="Arial" w:eastAsia="Arial" w:hAnsi="Arial" w:cs="Arial"/>
          <w:b/>
          <w:color w:val="000000" w:themeColor="text1"/>
          <w:sz w:val="37"/>
          <w:szCs w:val="37"/>
        </w:rPr>
        <w:t>L</w:t>
      </w:r>
      <w:r w:rsidR="001817C1" w:rsidRPr="004050B7">
        <w:rPr>
          <w:rFonts w:ascii="Arial" w:eastAsia="Arial" w:hAnsi="Arial" w:cs="Arial"/>
          <w:b/>
          <w:color w:val="000000" w:themeColor="text1"/>
          <w:sz w:val="37"/>
          <w:szCs w:val="37"/>
        </w:rPr>
        <w:t>as protect</w:t>
      </w:r>
      <w:r w:rsidRPr="004050B7">
        <w:rPr>
          <w:rFonts w:ascii="Arial" w:eastAsia="Arial" w:hAnsi="Arial" w:cs="Arial"/>
          <w:b/>
          <w:color w:val="000000" w:themeColor="text1"/>
          <w:sz w:val="37"/>
          <w:szCs w:val="37"/>
        </w:rPr>
        <w:t xml:space="preserve">oras españolas recogieron 162.000 </w:t>
      </w:r>
      <w:r w:rsidR="001817C1" w:rsidRPr="004050B7">
        <w:rPr>
          <w:rFonts w:ascii="Arial" w:eastAsia="Arial" w:hAnsi="Arial" w:cs="Arial"/>
          <w:b/>
          <w:color w:val="000000" w:themeColor="text1"/>
          <w:sz w:val="37"/>
          <w:szCs w:val="37"/>
        </w:rPr>
        <w:t>perros en 2020, un 11,</w:t>
      </w:r>
      <w:r w:rsidR="00A441DA" w:rsidRPr="004050B7">
        <w:rPr>
          <w:rFonts w:ascii="Arial" w:eastAsia="Arial" w:hAnsi="Arial" w:cs="Arial"/>
          <w:b/>
          <w:color w:val="000000" w:themeColor="text1"/>
          <w:sz w:val="37"/>
          <w:szCs w:val="37"/>
        </w:rPr>
        <w:t>5</w:t>
      </w:r>
      <w:r w:rsidR="001817C1" w:rsidRPr="004050B7">
        <w:rPr>
          <w:rFonts w:ascii="Arial" w:eastAsia="Arial" w:hAnsi="Arial" w:cs="Arial"/>
          <w:b/>
          <w:color w:val="000000" w:themeColor="text1"/>
          <w:sz w:val="37"/>
          <w:szCs w:val="37"/>
        </w:rPr>
        <w:t xml:space="preserve">% menos que el año anterior </w:t>
      </w:r>
    </w:p>
    <w:p w14:paraId="036F1081" w14:textId="77777777" w:rsidR="001817C1" w:rsidRPr="004050B7" w:rsidRDefault="001817C1" w:rsidP="001817C1">
      <w:pPr>
        <w:pBdr>
          <w:top w:val="nil"/>
          <w:left w:val="nil"/>
          <w:bottom w:val="nil"/>
          <w:right w:val="nil"/>
          <w:between w:val="nil"/>
        </w:pBdr>
        <w:spacing w:after="0"/>
        <w:jc w:val="both"/>
        <w:rPr>
          <w:rFonts w:ascii="Arial" w:eastAsia="Arial" w:hAnsi="Arial" w:cs="Arial"/>
          <w:b/>
          <w:color w:val="000000" w:themeColor="text1"/>
          <w:sz w:val="24"/>
          <w:szCs w:val="24"/>
        </w:rPr>
      </w:pPr>
    </w:p>
    <w:p w14:paraId="155D67B1" w14:textId="77777777" w:rsidR="00A441DA" w:rsidRPr="004050B7" w:rsidRDefault="00A441DA" w:rsidP="00B03A8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jc w:val="both"/>
        <w:rPr>
          <w:rFonts w:ascii="Arial" w:eastAsia="Arial" w:hAnsi="Arial" w:cs="Arial"/>
          <w:b/>
          <w:color w:val="000000" w:themeColor="text1"/>
        </w:rPr>
      </w:pPr>
    </w:p>
    <w:p w14:paraId="317E1417" w14:textId="3BDBEAF5" w:rsidR="00E34E2F" w:rsidRPr="00E34E2F" w:rsidRDefault="00E34E2F" w:rsidP="00E34E2F">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Arial" w:eastAsia="Arial" w:hAnsi="Arial" w:cs="Arial"/>
          <w:b/>
          <w:color w:val="000000" w:themeColor="text1"/>
        </w:rPr>
      </w:pPr>
      <w:r>
        <w:rPr>
          <w:rFonts w:ascii="Arial" w:eastAsia="Arial" w:hAnsi="Arial" w:cs="Arial"/>
          <w:b/>
          <w:color w:val="000000" w:themeColor="text1"/>
        </w:rPr>
        <w:t>Sin embargo l</w:t>
      </w:r>
      <w:r w:rsidRPr="004050B7">
        <w:rPr>
          <w:rFonts w:ascii="Arial" w:eastAsia="Arial" w:hAnsi="Arial" w:cs="Arial"/>
          <w:b/>
          <w:color w:val="000000" w:themeColor="text1"/>
        </w:rPr>
        <w:t xml:space="preserve">a situación es diferente por especie. Mientras la llegada de perros disminuyó en 2020, la entrada de gatos se mantuvo estable: las protectoras españolas recogieron alrededor de 124.000 gatos el año pasado, una cifra muy similar a los atendidos en 2019 (123.000). </w:t>
      </w:r>
    </w:p>
    <w:p w14:paraId="17890FE4" w14:textId="77777777" w:rsidR="00CD1BD1" w:rsidRPr="004050B7" w:rsidRDefault="00CD1BD1" w:rsidP="00CD1BD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jc w:val="both"/>
        <w:rPr>
          <w:rFonts w:ascii="Arial" w:eastAsia="Arial" w:hAnsi="Arial" w:cs="Arial"/>
          <w:b/>
          <w:color w:val="000000" w:themeColor="text1"/>
        </w:rPr>
      </w:pPr>
    </w:p>
    <w:p w14:paraId="772BCBEC" w14:textId="167A0E38" w:rsidR="00CD1BD1" w:rsidRPr="004050B7" w:rsidRDefault="006146B6" w:rsidP="00CD1BD1">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Arial" w:eastAsia="Arial" w:hAnsi="Arial" w:cs="Arial"/>
          <w:b/>
          <w:color w:val="000000" w:themeColor="text1"/>
        </w:rPr>
      </w:pPr>
      <w:r w:rsidRPr="004050B7">
        <w:rPr>
          <w:rFonts w:ascii="Arial" w:eastAsia="Arial" w:hAnsi="Arial" w:cs="Arial"/>
          <w:b/>
          <w:color w:val="000000" w:themeColor="text1"/>
        </w:rPr>
        <w:t xml:space="preserve">En total, </w:t>
      </w:r>
      <w:r w:rsidR="00CD1BD1" w:rsidRPr="004050B7">
        <w:rPr>
          <w:rFonts w:ascii="Arial" w:eastAsia="Arial" w:hAnsi="Arial" w:cs="Arial"/>
          <w:b/>
          <w:color w:val="000000" w:themeColor="text1"/>
        </w:rPr>
        <w:t xml:space="preserve">las protectoras españolas recogieron </w:t>
      </w:r>
      <w:r w:rsidR="004050B7">
        <w:rPr>
          <w:rFonts w:ascii="Arial" w:eastAsia="Arial" w:hAnsi="Arial" w:cs="Arial"/>
          <w:b/>
          <w:color w:val="000000" w:themeColor="text1"/>
        </w:rPr>
        <w:t xml:space="preserve">más de </w:t>
      </w:r>
      <w:r w:rsidR="00CD1BD1" w:rsidRPr="004050B7">
        <w:rPr>
          <w:rFonts w:ascii="Arial" w:eastAsia="Arial" w:hAnsi="Arial" w:cs="Arial"/>
          <w:b/>
          <w:color w:val="000000" w:themeColor="text1"/>
        </w:rPr>
        <w:t>286.</w:t>
      </w:r>
      <w:r w:rsidR="004050B7">
        <w:rPr>
          <w:rFonts w:ascii="Arial" w:eastAsia="Arial" w:hAnsi="Arial" w:cs="Arial"/>
          <w:b/>
          <w:color w:val="000000" w:themeColor="text1"/>
        </w:rPr>
        <w:t>000</w:t>
      </w:r>
      <w:r w:rsidR="00CD1BD1" w:rsidRPr="004050B7">
        <w:rPr>
          <w:rFonts w:ascii="Arial" w:eastAsia="Arial" w:hAnsi="Arial" w:cs="Arial"/>
          <w:b/>
          <w:color w:val="000000" w:themeColor="text1"/>
        </w:rPr>
        <w:t xml:space="preserve"> perros y gatos en 2020, un 6,7% menos que el año anterior. </w:t>
      </w:r>
    </w:p>
    <w:p w14:paraId="5F7DBBD8" w14:textId="77777777" w:rsidR="00E46472" w:rsidRPr="004050B7" w:rsidRDefault="00E46472" w:rsidP="001817C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jc w:val="both"/>
        <w:rPr>
          <w:rFonts w:ascii="Arial" w:eastAsia="Arial" w:hAnsi="Arial" w:cs="Arial"/>
          <w:b/>
          <w:color w:val="000000" w:themeColor="text1"/>
        </w:rPr>
      </w:pPr>
    </w:p>
    <w:p w14:paraId="6F6F8718" w14:textId="798DFC73" w:rsidR="004050B7" w:rsidRDefault="00E46472" w:rsidP="004050B7">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Arial" w:eastAsia="Arial" w:hAnsi="Arial" w:cs="Arial"/>
          <w:b/>
          <w:color w:val="000000" w:themeColor="text1"/>
        </w:rPr>
      </w:pPr>
      <w:r w:rsidRPr="004050B7">
        <w:rPr>
          <w:rFonts w:ascii="Arial" w:eastAsia="Arial" w:hAnsi="Arial" w:cs="Arial"/>
          <w:b/>
          <w:color w:val="000000" w:themeColor="text1"/>
        </w:rPr>
        <w:t xml:space="preserve">El estudio también indica que el principal motivo de abandono </w:t>
      </w:r>
      <w:r w:rsidR="00050DAE" w:rsidRPr="004050B7">
        <w:rPr>
          <w:rFonts w:ascii="Arial" w:eastAsia="Arial" w:hAnsi="Arial" w:cs="Arial"/>
          <w:b/>
          <w:color w:val="000000" w:themeColor="text1"/>
        </w:rPr>
        <w:t xml:space="preserve">declarado </w:t>
      </w:r>
      <w:r w:rsidRPr="004050B7">
        <w:rPr>
          <w:rFonts w:ascii="Arial" w:eastAsia="Arial" w:hAnsi="Arial" w:cs="Arial"/>
          <w:b/>
          <w:color w:val="000000" w:themeColor="text1"/>
        </w:rPr>
        <w:t xml:space="preserve">en 2020 fueron los </w:t>
      </w:r>
      <w:r w:rsidR="004F221F" w:rsidRPr="004050B7">
        <w:rPr>
          <w:rFonts w:ascii="Arial" w:eastAsia="Arial" w:hAnsi="Arial" w:cs="Arial"/>
          <w:b/>
          <w:color w:val="000000" w:themeColor="text1"/>
        </w:rPr>
        <w:t>problemas</w:t>
      </w:r>
      <w:r w:rsidRPr="004050B7">
        <w:rPr>
          <w:rFonts w:ascii="Arial" w:eastAsia="Arial" w:hAnsi="Arial" w:cs="Arial"/>
          <w:b/>
          <w:color w:val="000000" w:themeColor="text1"/>
        </w:rPr>
        <w:t xml:space="preserve"> económicos (25%), incluyendo la pérdida de empleo. </w:t>
      </w:r>
    </w:p>
    <w:p w14:paraId="3723B4A0" w14:textId="77777777" w:rsidR="004050B7" w:rsidRPr="004050B7" w:rsidRDefault="004050B7" w:rsidP="004050B7">
      <w:pPr>
        <w:pStyle w:val="Prrafodelista"/>
        <w:rPr>
          <w:rFonts w:ascii="Arial" w:eastAsia="Arial" w:hAnsi="Arial" w:cs="Arial"/>
          <w:b/>
          <w:color w:val="000000" w:themeColor="text1"/>
          <w:sz w:val="12"/>
          <w:szCs w:val="12"/>
        </w:rPr>
      </w:pPr>
    </w:p>
    <w:p w14:paraId="0DB288CA" w14:textId="77777777" w:rsidR="00E34E2F" w:rsidRPr="004050B7" w:rsidRDefault="00E34E2F" w:rsidP="00E34E2F">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Arial" w:eastAsia="Arial" w:hAnsi="Arial" w:cs="Arial"/>
          <w:b/>
          <w:color w:val="000000" w:themeColor="text1"/>
        </w:rPr>
      </w:pPr>
      <w:r w:rsidRPr="004050B7">
        <w:rPr>
          <w:rFonts w:ascii="Arial" w:eastAsia="Arial" w:hAnsi="Arial" w:cs="Arial"/>
          <w:b/>
          <w:color w:val="000000" w:themeColor="text1"/>
        </w:rPr>
        <w:t>La presencia de gatos en protectoras es cada vez mayor y prácticas de tenencia responsable como el microchip o la esterilización se hacen aún más necesarias.</w:t>
      </w:r>
    </w:p>
    <w:p w14:paraId="44317D3E" w14:textId="77777777" w:rsidR="003A575A" w:rsidRPr="004050B7" w:rsidRDefault="003A575A" w:rsidP="00CD1BD1">
      <w:pPr>
        <w:rPr>
          <w:rFonts w:ascii="Arial" w:eastAsia="Arial" w:hAnsi="Arial" w:cs="Arial"/>
          <w:b/>
          <w:color w:val="000000" w:themeColor="text1"/>
          <w:sz w:val="10"/>
          <w:szCs w:val="10"/>
        </w:rPr>
      </w:pPr>
    </w:p>
    <w:p w14:paraId="21B4549B" w14:textId="702EB35B" w:rsidR="003A575A" w:rsidRPr="004050B7" w:rsidRDefault="003A575A" w:rsidP="003A575A">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Arial" w:eastAsia="Arial" w:hAnsi="Arial" w:cs="Arial"/>
          <w:b/>
          <w:color w:val="000000" w:themeColor="text1"/>
        </w:rPr>
      </w:pPr>
      <w:r w:rsidRPr="004050B7">
        <w:rPr>
          <w:rFonts w:ascii="Arial" w:eastAsia="Arial" w:hAnsi="Arial" w:cs="Arial"/>
          <w:b/>
          <w:color w:val="000000" w:themeColor="text1"/>
        </w:rPr>
        <w:t xml:space="preserve">La pandemia también ha propiciado un </w:t>
      </w:r>
      <w:r w:rsidR="00A441DA" w:rsidRPr="004050B7">
        <w:rPr>
          <w:rFonts w:ascii="Arial" w:eastAsia="Arial" w:hAnsi="Arial" w:cs="Arial"/>
          <w:b/>
          <w:color w:val="000000" w:themeColor="text1"/>
        </w:rPr>
        <w:t xml:space="preserve">ligero </w:t>
      </w:r>
      <w:r w:rsidRPr="004050B7">
        <w:rPr>
          <w:rFonts w:ascii="Arial" w:eastAsia="Arial" w:hAnsi="Arial" w:cs="Arial"/>
          <w:b/>
          <w:color w:val="000000" w:themeColor="text1"/>
        </w:rPr>
        <w:t>aumento de las adopciones de perros</w:t>
      </w:r>
      <w:r w:rsidR="00D931CE" w:rsidRPr="004050B7">
        <w:rPr>
          <w:rFonts w:ascii="Arial" w:eastAsia="Arial" w:hAnsi="Arial" w:cs="Arial"/>
          <w:b/>
          <w:color w:val="000000" w:themeColor="text1"/>
        </w:rPr>
        <w:t xml:space="preserve"> </w:t>
      </w:r>
      <w:r w:rsidR="00E630EE" w:rsidRPr="004050B7">
        <w:rPr>
          <w:rFonts w:ascii="Arial" w:eastAsia="Arial" w:hAnsi="Arial" w:cs="Arial"/>
          <w:b/>
          <w:color w:val="000000" w:themeColor="text1"/>
        </w:rPr>
        <w:t>en el territorio nacional.</w:t>
      </w:r>
    </w:p>
    <w:p w14:paraId="2BF2E965" w14:textId="1F769932" w:rsidR="00A441DA" w:rsidRPr="004050B7" w:rsidRDefault="00A441DA" w:rsidP="00B03A8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jc w:val="both"/>
        <w:rPr>
          <w:rFonts w:ascii="Arial" w:eastAsia="Arial" w:hAnsi="Arial" w:cs="Arial"/>
          <w:b/>
          <w:color w:val="000000" w:themeColor="text1"/>
        </w:rPr>
      </w:pPr>
    </w:p>
    <w:p w14:paraId="0000001B" w14:textId="77777777" w:rsidR="00B14CDD" w:rsidRPr="004050B7" w:rsidRDefault="00B14CDD">
      <w:pPr>
        <w:pBdr>
          <w:top w:val="none" w:sz="0" w:space="0" w:color="000000"/>
          <w:left w:val="none" w:sz="0" w:space="0" w:color="000000"/>
          <w:bottom w:val="none" w:sz="0" w:space="0" w:color="000000"/>
          <w:right w:val="none" w:sz="0" w:space="0" w:color="000000"/>
          <w:between w:val="none" w:sz="0" w:space="0" w:color="000000"/>
        </w:pBdr>
        <w:spacing w:after="160" w:line="259" w:lineRule="auto"/>
        <w:ind w:left="720"/>
        <w:rPr>
          <w:rFonts w:ascii="Arial" w:eastAsia="Arial" w:hAnsi="Arial" w:cs="Arial"/>
          <w:color w:val="000000" w:themeColor="text1"/>
          <w:sz w:val="20"/>
          <w:szCs w:val="20"/>
        </w:rPr>
      </w:pPr>
    </w:p>
    <w:p w14:paraId="281EBD59" w14:textId="581BA2C0" w:rsidR="00EE1194" w:rsidRPr="004050B7" w:rsidRDefault="006905F6" w:rsidP="3AF9452C">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ind w:left="360"/>
        <w:jc w:val="both"/>
        <w:rPr>
          <w:rFonts w:ascii="Arial" w:hAnsi="Arial" w:cs="Arial"/>
          <w:color w:val="000000" w:themeColor="text1"/>
        </w:rPr>
      </w:pPr>
      <w:sdt>
        <w:sdtPr>
          <w:rPr>
            <w:rFonts w:ascii="Arial" w:hAnsi="Arial" w:cs="Arial"/>
            <w:color w:val="000000" w:themeColor="text1"/>
          </w:rPr>
          <w:tag w:val="goog_rdk_41"/>
          <w:id w:val="1022664537"/>
          <w:placeholder>
            <w:docPart w:val="DefaultPlaceholder_1081868574"/>
          </w:placeholder>
          <w:showingPlcHdr/>
        </w:sdtPr>
        <w:sdtEndPr/>
        <w:sdtContent/>
      </w:sdt>
      <w:r w:rsidR="00340CB0" w:rsidRPr="004050B7">
        <w:rPr>
          <w:rFonts w:ascii="Arial" w:hAnsi="Arial" w:cs="Arial"/>
          <w:b/>
          <w:bCs/>
          <w:color w:val="000000" w:themeColor="text1"/>
        </w:rPr>
        <w:t xml:space="preserve">Barcelona, </w:t>
      </w:r>
      <w:r w:rsidR="00A70ADE" w:rsidRPr="004050B7">
        <w:rPr>
          <w:rFonts w:ascii="Arial" w:hAnsi="Arial" w:cs="Arial"/>
          <w:b/>
          <w:bCs/>
          <w:color w:val="000000" w:themeColor="text1"/>
        </w:rPr>
        <w:t>01</w:t>
      </w:r>
      <w:r w:rsidR="00340CB0" w:rsidRPr="004050B7">
        <w:rPr>
          <w:rFonts w:ascii="Arial" w:hAnsi="Arial" w:cs="Arial"/>
          <w:b/>
          <w:bCs/>
          <w:color w:val="000000" w:themeColor="text1"/>
        </w:rPr>
        <w:t xml:space="preserve"> de </w:t>
      </w:r>
      <w:r w:rsidR="00A70ADE" w:rsidRPr="004050B7">
        <w:rPr>
          <w:rFonts w:ascii="Arial" w:hAnsi="Arial" w:cs="Arial"/>
          <w:b/>
          <w:bCs/>
          <w:color w:val="000000" w:themeColor="text1"/>
        </w:rPr>
        <w:t>julio</w:t>
      </w:r>
      <w:r w:rsidR="00340CB0" w:rsidRPr="004050B7">
        <w:rPr>
          <w:rFonts w:ascii="Arial" w:hAnsi="Arial" w:cs="Arial"/>
          <w:b/>
          <w:bCs/>
          <w:color w:val="000000" w:themeColor="text1"/>
        </w:rPr>
        <w:t xml:space="preserve"> de 202</w:t>
      </w:r>
      <w:r w:rsidR="00A70ADE" w:rsidRPr="004050B7">
        <w:rPr>
          <w:rFonts w:ascii="Arial" w:hAnsi="Arial" w:cs="Arial"/>
          <w:b/>
          <w:bCs/>
          <w:color w:val="000000" w:themeColor="text1"/>
        </w:rPr>
        <w:t>1</w:t>
      </w:r>
      <w:r w:rsidR="00340CB0" w:rsidRPr="004050B7">
        <w:rPr>
          <w:rFonts w:ascii="Arial" w:hAnsi="Arial" w:cs="Arial"/>
          <w:color w:val="000000" w:themeColor="text1"/>
        </w:rPr>
        <w:t xml:space="preserve"> </w:t>
      </w:r>
      <w:r w:rsidR="00A70ADE" w:rsidRPr="004050B7">
        <w:rPr>
          <w:rFonts w:ascii="Arial" w:hAnsi="Arial" w:cs="Arial"/>
          <w:color w:val="000000" w:themeColor="text1"/>
        </w:rPr>
        <w:t>–</w:t>
      </w:r>
      <w:r w:rsidR="00021D32" w:rsidRPr="004050B7">
        <w:rPr>
          <w:rFonts w:ascii="Arial" w:hAnsi="Arial" w:cs="Arial"/>
          <w:b/>
          <w:bCs/>
          <w:color w:val="000000" w:themeColor="text1"/>
        </w:rPr>
        <w:t xml:space="preserve"> </w:t>
      </w:r>
      <w:r w:rsidR="00A70ADE" w:rsidRPr="004050B7">
        <w:rPr>
          <w:rFonts w:ascii="Arial" w:hAnsi="Arial" w:cs="Arial"/>
          <w:color w:val="000000" w:themeColor="text1"/>
        </w:rPr>
        <w:t>La pand</w:t>
      </w:r>
      <w:r w:rsidR="006146B6" w:rsidRPr="004050B7">
        <w:rPr>
          <w:rFonts w:ascii="Arial" w:hAnsi="Arial" w:cs="Arial"/>
          <w:color w:val="000000" w:themeColor="text1"/>
        </w:rPr>
        <w:t>emia originada por la Covid-19 ha tenido una</w:t>
      </w:r>
      <w:r w:rsidR="00A0503F" w:rsidRPr="004050B7">
        <w:rPr>
          <w:rFonts w:ascii="Arial" w:hAnsi="Arial" w:cs="Arial"/>
          <w:color w:val="000000" w:themeColor="text1"/>
        </w:rPr>
        <w:t xml:space="preserve"> </w:t>
      </w:r>
      <w:r w:rsidR="006146B6" w:rsidRPr="004050B7">
        <w:rPr>
          <w:rFonts w:ascii="Arial" w:hAnsi="Arial" w:cs="Arial"/>
          <w:color w:val="000000" w:themeColor="text1"/>
        </w:rPr>
        <w:t xml:space="preserve">cierta </w:t>
      </w:r>
      <w:r w:rsidR="00A0503F" w:rsidRPr="004050B7">
        <w:rPr>
          <w:rFonts w:ascii="Arial" w:hAnsi="Arial" w:cs="Arial"/>
          <w:color w:val="000000" w:themeColor="text1"/>
        </w:rPr>
        <w:t>incidencia</w:t>
      </w:r>
      <w:r w:rsidR="00A70ADE" w:rsidRPr="004050B7">
        <w:rPr>
          <w:rFonts w:ascii="Arial" w:hAnsi="Arial" w:cs="Arial"/>
          <w:color w:val="000000" w:themeColor="text1"/>
        </w:rPr>
        <w:t xml:space="preserve"> en el abandono y la adopción de animales de compañía en España. Así lo indican los datos </w:t>
      </w:r>
      <w:r w:rsidR="00CE034B" w:rsidRPr="004050B7">
        <w:rPr>
          <w:rFonts w:ascii="Arial" w:hAnsi="Arial" w:cs="Arial"/>
          <w:color w:val="000000" w:themeColor="text1"/>
        </w:rPr>
        <w:t xml:space="preserve">de la nueva edición </w:t>
      </w:r>
      <w:r w:rsidR="00A70ADE" w:rsidRPr="004050B7">
        <w:rPr>
          <w:rFonts w:ascii="Arial" w:hAnsi="Arial" w:cs="Arial"/>
          <w:color w:val="000000" w:themeColor="text1"/>
        </w:rPr>
        <w:t xml:space="preserve">del </w:t>
      </w:r>
      <w:r w:rsidR="00A70ADE" w:rsidRPr="004050B7">
        <w:rPr>
          <w:rFonts w:ascii="Arial" w:hAnsi="Arial" w:cs="Arial"/>
          <w:b/>
          <w:bCs/>
          <w:color w:val="000000" w:themeColor="text1"/>
        </w:rPr>
        <w:t>Estudio ‘Él Nunca lo Haría’ 2020</w:t>
      </w:r>
      <w:r w:rsidR="00A0503F" w:rsidRPr="004050B7">
        <w:rPr>
          <w:rFonts w:ascii="Arial" w:hAnsi="Arial" w:cs="Arial"/>
          <w:b/>
          <w:bCs/>
          <w:color w:val="000000" w:themeColor="text1"/>
        </w:rPr>
        <w:t xml:space="preserve"> de</w:t>
      </w:r>
      <w:r w:rsidR="00B1085D" w:rsidRPr="004050B7">
        <w:rPr>
          <w:rFonts w:ascii="Arial" w:hAnsi="Arial" w:cs="Arial"/>
          <w:b/>
          <w:bCs/>
          <w:color w:val="000000" w:themeColor="text1"/>
        </w:rPr>
        <w:t xml:space="preserve"> Fundación Affinity</w:t>
      </w:r>
      <w:r w:rsidR="007E10EF" w:rsidRPr="004050B7">
        <w:rPr>
          <w:rFonts w:ascii="Arial" w:hAnsi="Arial" w:cs="Arial"/>
          <w:color w:val="000000" w:themeColor="text1"/>
        </w:rPr>
        <w:t>.</w:t>
      </w:r>
      <w:r w:rsidR="00B67632" w:rsidRPr="004050B7">
        <w:rPr>
          <w:rFonts w:ascii="Arial" w:hAnsi="Arial" w:cs="Arial"/>
          <w:color w:val="000000" w:themeColor="text1"/>
        </w:rPr>
        <w:t xml:space="preserve"> </w:t>
      </w:r>
      <w:r w:rsidR="00A70ADE" w:rsidRPr="004050B7">
        <w:rPr>
          <w:rFonts w:ascii="Arial" w:hAnsi="Arial" w:cs="Arial"/>
          <w:color w:val="000000" w:themeColor="text1"/>
        </w:rPr>
        <w:t xml:space="preserve">Según el documento, </w:t>
      </w:r>
      <w:r w:rsidR="00A70ADE" w:rsidRPr="004050B7">
        <w:rPr>
          <w:rFonts w:ascii="Arial" w:hAnsi="Arial" w:cs="Arial"/>
          <w:b/>
          <w:bCs/>
          <w:color w:val="000000" w:themeColor="text1"/>
        </w:rPr>
        <w:t>las protectoras españolas recogieron 162.</w:t>
      </w:r>
      <w:r w:rsidR="004050B7">
        <w:rPr>
          <w:rFonts w:ascii="Arial" w:hAnsi="Arial" w:cs="Arial"/>
          <w:b/>
          <w:bCs/>
          <w:color w:val="000000" w:themeColor="text1"/>
        </w:rPr>
        <w:t>000</w:t>
      </w:r>
      <w:r w:rsidR="00A70ADE" w:rsidRPr="004050B7">
        <w:rPr>
          <w:rFonts w:ascii="Arial" w:hAnsi="Arial" w:cs="Arial"/>
          <w:b/>
          <w:bCs/>
          <w:color w:val="000000" w:themeColor="text1"/>
        </w:rPr>
        <w:t xml:space="preserve"> perros </w:t>
      </w:r>
      <w:r w:rsidR="00A0503F" w:rsidRPr="004050B7">
        <w:rPr>
          <w:rFonts w:ascii="Arial" w:hAnsi="Arial" w:cs="Arial"/>
          <w:b/>
          <w:bCs/>
          <w:color w:val="000000" w:themeColor="text1"/>
        </w:rPr>
        <w:t>a lo largo de</w:t>
      </w:r>
      <w:r w:rsidR="00A70ADE" w:rsidRPr="004050B7">
        <w:rPr>
          <w:rFonts w:ascii="Arial" w:hAnsi="Arial" w:cs="Arial"/>
          <w:b/>
          <w:bCs/>
          <w:color w:val="000000" w:themeColor="text1"/>
        </w:rPr>
        <w:t xml:space="preserve"> 2020</w:t>
      </w:r>
      <w:r w:rsidR="00A70ADE" w:rsidRPr="004050B7">
        <w:rPr>
          <w:rFonts w:ascii="Arial" w:hAnsi="Arial" w:cs="Arial"/>
          <w:color w:val="000000" w:themeColor="text1"/>
        </w:rPr>
        <w:t xml:space="preserve">, </w:t>
      </w:r>
      <w:r w:rsidR="00A70ADE" w:rsidRPr="004050B7">
        <w:rPr>
          <w:rFonts w:ascii="Arial" w:hAnsi="Arial" w:cs="Arial"/>
          <w:b/>
          <w:bCs/>
          <w:color w:val="000000" w:themeColor="text1"/>
        </w:rPr>
        <w:t>un 11,</w:t>
      </w:r>
      <w:r w:rsidR="00F832AC" w:rsidRPr="004050B7">
        <w:rPr>
          <w:rFonts w:ascii="Arial" w:hAnsi="Arial" w:cs="Arial"/>
          <w:b/>
          <w:bCs/>
          <w:color w:val="000000" w:themeColor="text1"/>
        </w:rPr>
        <w:t>5</w:t>
      </w:r>
      <w:r w:rsidR="00A70ADE" w:rsidRPr="004050B7">
        <w:rPr>
          <w:rFonts w:ascii="Arial" w:hAnsi="Arial" w:cs="Arial"/>
          <w:b/>
          <w:bCs/>
          <w:color w:val="000000" w:themeColor="text1"/>
        </w:rPr>
        <w:t>% menos que el año anterior.</w:t>
      </w:r>
      <w:r w:rsidR="00A70ADE" w:rsidRPr="004050B7">
        <w:rPr>
          <w:rFonts w:ascii="Arial" w:hAnsi="Arial" w:cs="Arial"/>
          <w:color w:val="000000" w:themeColor="text1"/>
        </w:rPr>
        <w:t xml:space="preserve"> </w:t>
      </w:r>
      <w:r w:rsidR="007E10EF" w:rsidRPr="004050B7">
        <w:rPr>
          <w:rFonts w:ascii="Arial" w:hAnsi="Arial" w:cs="Arial"/>
          <w:color w:val="000000" w:themeColor="text1"/>
        </w:rPr>
        <w:t>Aunque se</w:t>
      </w:r>
      <w:r w:rsidR="001156B5" w:rsidRPr="004050B7">
        <w:rPr>
          <w:rFonts w:ascii="Arial" w:hAnsi="Arial" w:cs="Arial"/>
          <w:color w:val="000000" w:themeColor="text1"/>
        </w:rPr>
        <w:t xml:space="preserve"> trata del </w:t>
      </w:r>
      <w:r w:rsidR="001156B5" w:rsidRPr="004050B7">
        <w:rPr>
          <w:rFonts w:ascii="Arial" w:hAnsi="Arial" w:cs="Arial"/>
          <w:b/>
          <w:bCs/>
          <w:color w:val="000000" w:themeColor="text1"/>
        </w:rPr>
        <w:t xml:space="preserve">primer descenso </w:t>
      </w:r>
      <w:r w:rsidR="007E10EF" w:rsidRPr="004050B7">
        <w:rPr>
          <w:rFonts w:ascii="Arial" w:hAnsi="Arial" w:cs="Arial"/>
          <w:b/>
          <w:bCs/>
          <w:color w:val="000000" w:themeColor="text1"/>
        </w:rPr>
        <w:t>registrado en años</w:t>
      </w:r>
      <w:r w:rsidR="007E10EF" w:rsidRPr="004050B7">
        <w:rPr>
          <w:rFonts w:ascii="Arial" w:hAnsi="Arial" w:cs="Arial"/>
          <w:color w:val="000000" w:themeColor="text1"/>
        </w:rPr>
        <w:t xml:space="preserve">, los expertos de la Fundación advierten de que se trata de un descenso coyuntural. </w:t>
      </w:r>
      <w:r w:rsidR="004037D2" w:rsidRPr="004050B7">
        <w:rPr>
          <w:rFonts w:ascii="Arial" w:hAnsi="Arial" w:cs="Arial"/>
          <w:color w:val="000000" w:themeColor="text1"/>
        </w:rPr>
        <w:t>Por un lado</w:t>
      </w:r>
      <w:r w:rsidR="007E10EF" w:rsidRPr="004050B7">
        <w:rPr>
          <w:rFonts w:ascii="Arial" w:hAnsi="Arial" w:cs="Arial"/>
          <w:color w:val="000000" w:themeColor="text1"/>
        </w:rPr>
        <w:t xml:space="preserve">, </w:t>
      </w:r>
      <w:r w:rsidR="007E10EF" w:rsidRPr="004050B7">
        <w:rPr>
          <w:rFonts w:ascii="Arial" w:hAnsi="Arial" w:cs="Arial"/>
          <w:b/>
          <w:bCs/>
          <w:color w:val="000000" w:themeColor="text1"/>
        </w:rPr>
        <w:t>la llegada de perros a las protectoras españolas solamente se redujo significativamente en los meses de más restricciones</w:t>
      </w:r>
      <w:r w:rsidR="00050DAE" w:rsidRPr="004050B7">
        <w:rPr>
          <w:rFonts w:ascii="Arial" w:hAnsi="Arial" w:cs="Arial"/>
          <w:b/>
          <w:bCs/>
          <w:color w:val="000000" w:themeColor="text1"/>
        </w:rPr>
        <w:t xml:space="preserve"> en la movilidad</w:t>
      </w:r>
      <w:r w:rsidR="007E10EF" w:rsidRPr="004050B7">
        <w:rPr>
          <w:rFonts w:ascii="Arial" w:hAnsi="Arial" w:cs="Arial"/>
          <w:color w:val="000000" w:themeColor="text1"/>
        </w:rPr>
        <w:t>: marzo, abril</w:t>
      </w:r>
      <w:r w:rsidR="00EE1194" w:rsidRPr="004050B7">
        <w:rPr>
          <w:rFonts w:ascii="Arial" w:hAnsi="Arial" w:cs="Arial"/>
          <w:color w:val="000000" w:themeColor="text1"/>
        </w:rPr>
        <w:t>,</w:t>
      </w:r>
      <w:r w:rsidR="007E10EF" w:rsidRPr="004050B7">
        <w:rPr>
          <w:rFonts w:ascii="Arial" w:hAnsi="Arial" w:cs="Arial"/>
          <w:color w:val="000000" w:themeColor="text1"/>
        </w:rPr>
        <w:t xml:space="preserve"> mayo</w:t>
      </w:r>
      <w:r w:rsidR="00EE1194" w:rsidRPr="004050B7">
        <w:rPr>
          <w:rFonts w:ascii="Arial" w:hAnsi="Arial" w:cs="Arial"/>
          <w:color w:val="000000" w:themeColor="text1"/>
        </w:rPr>
        <w:t xml:space="preserve">, </w:t>
      </w:r>
      <w:r w:rsidR="006146B6" w:rsidRPr="004050B7">
        <w:rPr>
          <w:rFonts w:ascii="Arial" w:hAnsi="Arial" w:cs="Arial"/>
          <w:color w:val="000000" w:themeColor="text1"/>
        </w:rPr>
        <w:t xml:space="preserve">octubre y </w:t>
      </w:r>
      <w:r w:rsidR="00EE1194" w:rsidRPr="004050B7">
        <w:rPr>
          <w:rFonts w:ascii="Arial" w:hAnsi="Arial" w:cs="Arial"/>
          <w:color w:val="000000" w:themeColor="text1"/>
        </w:rPr>
        <w:t>noviembre</w:t>
      </w:r>
      <w:r w:rsidR="00924C4F" w:rsidRPr="004050B7">
        <w:rPr>
          <w:rFonts w:ascii="Arial" w:hAnsi="Arial" w:cs="Arial"/>
          <w:color w:val="000000" w:themeColor="text1"/>
        </w:rPr>
        <w:t xml:space="preserve">; </w:t>
      </w:r>
      <w:r w:rsidR="004037D2" w:rsidRPr="004050B7">
        <w:rPr>
          <w:rFonts w:ascii="Arial" w:hAnsi="Arial" w:cs="Arial"/>
          <w:color w:val="000000" w:themeColor="text1"/>
        </w:rPr>
        <w:t xml:space="preserve">y por otro, la cifra de animales que se </w:t>
      </w:r>
      <w:r w:rsidR="009F5E3F" w:rsidRPr="004050B7">
        <w:rPr>
          <w:rFonts w:ascii="Arial" w:hAnsi="Arial" w:cs="Arial"/>
          <w:color w:val="000000" w:themeColor="text1"/>
        </w:rPr>
        <w:t>perdieron y fueron devueltos a sus familias se ha red</w:t>
      </w:r>
      <w:r w:rsidR="004037D2" w:rsidRPr="004050B7">
        <w:rPr>
          <w:rFonts w:ascii="Arial" w:hAnsi="Arial" w:cs="Arial"/>
          <w:color w:val="000000" w:themeColor="text1"/>
        </w:rPr>
        <w:t>ucido (pasa</w:t>
      </w:r>
      <w:r w:rsidR="006146B6" w:rsidRPr="004050B7">
        <w:rPr>
          <w:rFonts w:ascii="Arial" w:hAnsi="Arial" w:cs="Arial"/>
          <w:color w:val="000000" w:themeColor="text1"/>
        </w:rPr>
        <w:t>ndo</w:t>
      </w:r>
      <w:r w:rsidR="004037D2" w:rsidRPr="004050B7">
        <w:rPr>
          <w:rFonts w:ascii="Arial" w:hAnsi="Arial" w:cs="Arial"/>
          <w:color w:val="000000" w:themeColor="text1"/>
        </w:rPr>
        <w:t xml:space="preserve"> del 23% al 15</w:t>
      </w:r>
      <w:r w:rsidR="00924C4F" w:rsidRPr="004050B7">
        <w:rPr>
          <w:rFonts w:ascii="Arial" w:hAnsi="Arial" w:cs="Arial"/>
          <w:color w:val="000000" w:themeColor="text1"/>
        </w:rPr>
        <w:t xml:space="preserve">%). Estos datos sugieren que </w:t>
      </w:r>
      <w:r w:rsidR="004037D2" w:rsidRPr="004050B7">
        <w:rPr>
          <w:rFonts w:ascii="Arial" w:hAnsi="Arial" w:cs="Arial"/>
          <w:color w:val="000000" w:themeColor="text1"/>
        </w:rPr>
        <w:t xml:space="preserve">la mayor parte del descenso de entradas de perros a las protectoras en 2020 </w:t>
      </w:r>
      <w:r w:rsidR="00924C4F" w:rsidRPr="004050B7">
        <w:rPr>
          <w:rFonts w:ascii="Arial" w:hAnsi="Arial" w:cs="Arial"/>
          <w:color w:val="000000" w:themeColor="text1"/>
        </w:rPr>
        <w:t>fue</w:t>
      </w:r>
      <w:r w:rsidR="004037D2" w:rsidRPr="004050B7">
        <w:rPr>
          <w:rFonts w:ascii="Arial" w:hAnsi="Arial" w:cs="Arial"/>
          <w:color w:val="000000" w:themeColor="text1"/>
        </w:rPr>
        <w:t xml:space="preserve"> debido a un descenso de los perros perdidos. </w:t>
      </w:r>
    </w:p>
    <w:p w14:paraId="2F7352BE" w14:textId="0EF73649" w:rsidR="000956B9" w:rsidRPr="004050B7" w:rsidRDefault="000956B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hAnsi="Arial" w:cs="Arial"/>
          <w:color w:val="000000" w:themeColor="text1"/>
        </w:rPr>
      </w:pPr>
    </w:p>
    <w:p w14:paraId="72E9BF2A" w14:textId="3FD6D1F5" w:rsidR="00A726D0" w:rsidRPr="004050B7" w:rsidRDefault="007109BB" w:rsidP="00A726D0">
      <w:pPr>
        <w:spacing w:after="0"/>
        <w:ind w:left="360"/>
        <w:jc w:val="both"/>
        <w:rPr>
          <w:rFonts w:ascii="Arial" w:hAnsi="Arial" w:cs="Arial"/>
          <w:b/>
          <w:bCs/>
          <w:color w:val="000000" w:themeColor="text1"/>
        </w:rPr>
      </w:pPr>
      <w:r w:rsidRPr="004050B7">
        <w:rPr>
          <w:rFonts w:ascii="Arial" w:hAnsi="Arial" w:cs="Arial"/>
          <w:i/>
          <w:iCs/>
          <w:color w:val="000000" w:themeColor="text1"/>
        </w:rPr>
        <w:t>“Las restricciones a la movilidad han generado un</w:t>
      </w:r>
      <w:r w:rsidR="004037D2" w:rsidRPr="004050B7">
        <w:rPr>
          <w:rFonts w:ascii="Arial" w:hAnsi="Arial" w:cs="Arial"/>
          <w:i/>
          <w:iCs/>
          <w:color w:val="000000" w:themeColor="text1"/>
        </w:rPr>
        <w:t>a disminución de la entrada de perros en los refugios. Por un lado, puede deberse al efecto di</w:t>
      </w:r>
      <w:r w:rsidR="00021D32" w:rsidRPr="004050B7">
        <w:rPr>
          <w:rFonts w:ascii="Arial" w:hAnsi="Arial" w:cs="Arial"/>
          <w:i/>
          <w:iCs/>
          <w:color w:val="000000" w:themeColor="text1"/>
        </w:rPr>
        <w:t xml:space="preserve">suasorio </w:t>
      </w:r>
      <w:r w:rsidR="004037D2" w:rsidRPr="004050B7">
        <w:rPr>
          <w:rFonts w:ascii="Arial" w:hAnsi="Arial" w:cs="Arial"/>
          <w:i/>
          <w:iCs/>
          <w:color w:val="000000" w:themeColor="text1"/>
        </w:rPr>
        <w:t xml:space="preserve">de las restricciones de cara al abandono del animal, pero </w:t>
      </w:r>
      <w:r w:rsidR="00924C4F" w:rsidRPr="004050B7">
        <w:rPr>
          <w:rFonts w:ascii="Arial" w:hAnsi="Arial" w:cs="Arial"/>
          <w:i/>
          <w:iCs/>
          <w:color w:val="000000" w:themeColor="text1"/>
        </w:rPr>
        <w:t>principalmente concuerda con</w:t>
      </w:r>
      <w:r w:rsidR="004037D2" w:rsidRPr="004050B7">
        <w:rPr>
          <w:rFonts w:ascii="Arial" w:hAnsi="Arial" w:cs="Arial"/>
          <w:i/>
          <w:iCs/>
          <w:color w:val="000000" w:themeColor="text1"/>
        </w:rPr>
        <w:t xml:space="preserve"> una dismin</w:t>
      </w:r>
      <w:r w:rsidR="008C0694" w:rsidRPr="004050B7">
        <w:rPr>
          <w:rFonts w:ascii="Arial" w:hAnsi="Arial" w:cs="Arial"/>
          <w:i/>
          <w:iCs/>
          <w:color w:val="000000" w:themeColor="text1"/>
        </w:rPr>
        <w:t xml:space="preserve">ución de los perros </w:t>
      </w:r>
      <w:r w:rsidR="00924C4F" w:rsidRPr="004050B7">
        <w:rPr>
          <w:rFonts w:ascii="Arial" w:hAnsi="Arial" w:cs="Arial"/>
          <w:i/>
          <w:iCs/>
          <w:color w:val="000000" w:themeColor="text1"/>
        </w:rPr>
        <w:t xml:space="preserve">devueltos a sus familias que asumimos en su mayoría como animales </w:t>
      </w:r>
      <w:r w:rsidR="008C0694" w:rsidRPr="004050B7">
        <w:rPr>
          <w:rFonts w:ascii="Arial" w:hAnsi="Arial" w:cs="Arial"/>
          <w:i/>
          <w:iCs/>
          <w:color w:val="000000" w:themeColor="text1"/>
        </w:rPr>
        <w:t>perdidos.</w:t>
      </w:r>
      <w:r w:rsidRPr="004050B7">
        <w:rPr>
          <w:rFonts w:ascii="Arial" w:hAnsi="Arial" w:cs="Arial"/>
          <w:i/>
          <w:iCs/>
          <w:color w:val="000000" w:themeColor="text1"/>
        </w:rPr>
        <w:t>”</w:t>
      </w:r>
      <w:r w:rsidR="00A726D0" w:rsidRPr="004050B7">
        <w:rPr>
          <w:rFonts w:ascii="Arial" w:hAnsi="Arial" w:cs="Arial"/>
          <w:i/>
          <w:iCs/>
          <w:color w:val="000000" w:themeColor="text1"/>
        </w:rPr>
        <w:t xml:space="preserve">, </w:t>
      </w:r>
      <w:r w:rsidR="00A726D0" w:rsidRPr="004050B7">
        <w:rPr>
          <w:rFonts w:ascii="Arial" w:hAnsi="Arial" w:cs="Arial"/>
          <w:color w:val="000000" w:themeColor="text1"/>
        </w:rPr>
        <w:t xml:space="preserve">explica </w:t>
      </w:r>
      <w:r w:rsidR="00B67632" w:rsidRPr="004050B7">
        <w:rPr>
          <w:rFonts w:ascii="Arial" w:hAnsi="Arial" w:cs="Arial"/>
          <w:b/>
          <w:bCs/>
          <w:color w:val="000000" w:themeColor="text1"/>
        </w:rPr>
        <w:t xml:space="preserve">Isabel Buil, </w:t>
      </w:r>
      <w:r w:rsidR="5922EBA9" w:rsidRPr="004050B7">
        <w:rPr>
          <w:rFonts w:ascii="Arial" w:hAnsi="Arial" w:cs="Arial"/>
          <w:b/>
          <w:bCs/>
          <w:color w:val="000000" w:themeColor="text1"/>
        </w:rPr>
        <w:t>d</w:t>
      </w:r>
      <w:r w:rsidR="00B67632" w:rsidRPr="004050B7">
        <w:rPr>
          <w:rFonts w:ascii="Arial" w:hAnsi="Arial" w:cs="Arial"/>
          <w:b/>
          <w:bCs/>
          <w:color w:val="000000" w:themeColor="text1"/>
        </w:rPr>
        <w:t xml:space="preserve">irectora de Fundación Affinity. </w:t>
      </w:r>
    </w:p>
    <w:p w14:paraId="09C35079" w14:textId="77777777" w:rsidR="00E630EE" w:rsidRPr="004050B7" w:rsidRDefault="00E630EE" w:rsidP="00A726D0">
      <w:pPr>
        <w:spacing w:after="0"/>
        <w:ind w:left="360"/>
        <w:jc w:val="both"/>
        <w:rPr>
          <w:rFonts w:ascii="Arial" w:hAnsi="Arial" w:cs="Arial"/>
          <w:b/>
          <w:bCs/>
          <w:color w:val="000000" w:themeColor="text1"/>
        </w:rPr>
      </w:pPr>
    </w:p>
    <w:p w14:paraId="2F416F88" w14:textId="77777777" w:rsidR="00924C4F" w:rsidRPr="004050B7" w:rsidRDefault="00924C4F" w:rsidP="00A726D0">
      <w:pPr>
        <w:spacing w:after="0"/>
        <w:ind w:left="360"/>
        <w:jc w:val="both"/>
        <w:rPr>
          <w:rFonts w:ascii="Arial" w:hAnsi="Arial" w:cs="Arial"/>
          <w:b/>
          <w:bCs/>
          <w:color w:val="000000" w:themeColor="text1"/>
        </w:rPr>
      </w:pPr>
    </w:p>
    <w:p w14:paraId="7349FB7A" w14:textId="67DCD072" w:rsidR="00B67632" w:rsidRDefault="00B67632" w:rsidP="00B67632">
      <w:pPr>
        <w:spacing w:after="0"/>
        <w:jc w:val="both"/>
        <w:rPr>
          <w:rFonts w:ascii="Arial" w:eastAsia="Arial" w:hAnsi="Arial" w:cs="Arial"/>
          <w:b/>
          <w:color w:val="000000" w:themeColor="text1"/>
        </w:rPr>
      </w:pPr>
    </w:p>
    <w:p w14:paraId="1D358E8A" w14:textId="77777777" w:rsidR="00A26F35" w:rsidRPr="004050B7" w:rsidRDefault="00A26F35" w:rsidP="00B67632">
      <w:pPr>
        <w:spacing w:after="0"/>
        <w:jc w:val="both"/>
        <w:rPr>
          <w:rFonts w:ascii="Arial" w:eastAsia="Arial" w:hAnsi="Arial" w:cs="Arial"/>
          <w:b/>
          <w:color w:val="000000" w:themeColor="text1"/>
        </w:rPr>
      </w:pPr>
    </w:p>
    <w:p w14:paraId="215BABBA" w14:textId="30CC1CD3" w:rsidR="000C561D" w:rsidRPr="004050B7" w:rsidRDefault="00B67632" w:rsidP="00B67632">
      <w:pPr>
        <w:spacing w:after="0"/>
        <w:ind w:left="360"/>
        <w:jc w:val="both"/>
        <w:rPr>
          <w:rFonts w:ascii="Arial" w:eastAsia="Arial" w:hAnsi="Arial" w:cs="Arial"/>
          <w:b/>
          <w:color w:val="000000" w:themeColor="text1"/>
        </w:rPr>
      </w:pPr>
      <w:r w:rsidRPr="004050B7">
        <w:rPr>
          <w:rFonts w:ascii="Arial" w:eastAsia="Arial" w:hAnsi="Arial" w:cs="Arial"/>
          <w:b/>
          <w:color w:val="000000" w:themeColor="text1"/>
        </w:rPr>
        <w:lastRenderedPageBreak/>
        <w:t xml:space="preserve">Una realidad muy distinta para los gatos </w:t>
      </w:r>
    </w:p>
    <w:p w14:paraId="217A8FAA" w14:textId="75E62B65" w:rsidR="00B67632" w:rsidRPr="004050B7" w:rsidRDefault="00B67632" w:rsidP="00B67632">
      <w:pPr>
        <w:spacing w:after="0"/>
        <w:ind w:left="360"/>
        <w:jc w:val="both"/>
        <w:rPr>
          <w:rFonts w:ascii="Arial" w:eastAsia="Arial" w:hAnsi="Arial" w:cs="Arial"/>
          <w:b/>
          <w:color w:val="000000" w:themeColor="text1"/>
          <w:u w:val="single"/>
        </w:rPr>
      </w:pPr>
    </w:p>
    <w:p w14:paraId="27AFBB99" w14:textId="1AE68C3A" w:rsidR="007D4534" w:rsidRPr="004050B7" w:rsidRDefault="00B67632" w:rsidP="007D4534">
      <w:pPr>
        <w:spacing w:after="0"/>
        <w:ind w:left="360"/>
        <w:jc w:val="both"/>
        <w:rPr>
          <w:rFonts w:ascii="Arial" w:eastAsia="Arial" w:hAnsi="Arial" w:cs="Arial"/>
          <w:bCs/>
          <w:color w:val="000000" w:themeColor="text1"/>
        </w:rPr>
      </w:pPr>
      <w:r w:rsidRPr="004050B7">
        <w:rPr>
          <w:rFonts w:ascii="Arial" w:eastAsia="Arial" w:hAnsi="Arial" w:cs="Arial"/>
          <w:bCs/>
          <w:color w:val="000000" w:themeColor="text1"/>
        </w:rPr>
        <w:t xml:space="preserve">No obstante, </w:t>
      </w:r>
      <w:r w:rsidR="007D4534" w:rsidRPr="004050B7">
        <w:rPr>
          <w:rFonts w:ascii="Arial" w:eastAsia="Arial" w:hAnsi="Arial" w:cs="Arial"/>
          <w:bCs/>
          <w:color w:val="000000" w:themeColor="text1"/>
        </w:rPr>
        <w:t>la realidad ha sido muy distinta según la especie. Mientras la llegada de perros disminuyó en 2020, la entrada de gatos se mantuvo estable respecto al año anterior:</w:t>
      </w:r>
      <w:r w:rsidR="007D4534" w:rsidRPr="004050B7">
        <w:rPr>
          <w:rFonts w:ascii="Arial" w:eastAsia="Arial" w:hAnsi="Arial" w:cs="Arial"/>
          <w:b/>
          <w:color w:val="000000" w:themeColor="text1"/>
        </w:rPr>
        <w:t xml:space="preserve"> las protectoras españolas recogieron</w:t>
      </w:r>
      <w:r w:rsidR="004050B7">
        <w:rPr>
          <w:rFonts w:ascii="Arial" w:eastAsia="Arial" w:hAnsi="Arial" w:cs="Arial"/>
          <w:b/>
          <w:color w:val="000000" w:themeColor="text1"/>
        </w:rPr>
        <w:t xml:space="preserve"> alrededor de</w:t>
      </w:r>
      <w:r w:rsidR="007D4534" w:rsidRPr="004050B7">
        <w:rPr>
          <w:rFonts w:ascii="Arial" w:eastAsia="Arial" w:hAnsi="Arial" w:cs="Arial"/>
          <w:b/>
          <w:color w:val="000000" w:themeColor="text1"/>
        </w:rPr>
        <w:t xml:space="preserve"> 124.</w:t>
      </w:r>
      <w:r w:rsidR="004050B7">
        <w:rPr>
          <w:rFonts w:ascii="Arial" w:eastAsia="Arial" w:hAnsi="Arial" w:cs="Arial"/>
          <w:b/>
          <w:color w:val="000000" w:themeColor="text1"/>
        </w:rPr>
        <w:t>000</w:t>
      </w:r>
      <w:r w:rsidR="007D4534" w:rsidRPr="004050B7">
        <w:rPr>
          <w:rFonts w:ascii="Arial" w:eastAsia="Arial" w:hAnsi="Arial" w:cs="Arial"/>
          <w:b/>
          <w:color w:val="000000" w:themeColor="text1"/>
        </w:rPr>
        <w:t xml:space="preserve"> gatos el año pasado, una cifra </w:t>
      </w:r>
      <w:r w:rsidR="00A441DA" w:rsidRPr="004050B7">
        <w:rPr>
          <w:rFonts w:ascii="Arial" w:eastAsia="Arial" w:hAnsi="Arial" w:cs="Arial"/>
          <w:b/>
          <w:color w:val="000000" w:themeColor="text1"/>
        </w:rPr>
        <w:t xml:space="preserve">muy similar </w:t>
      </w:r>
      <w:r w:rsidR="007D4534" w:rsidRPr="004050B7">
        <w:rPr>
          <w:rFonts w:ascii="Arial" w:eastAsia="Arial" w:hAnsi="Arial" w:cs="Arial"/>
          <w:b/>
          <w:color w:val="000000" w:themeColor="text1"/>
        </w:rPr>
        <w:t>a los atendidos en 2019 (123.</w:t>
      </w:r>
      <w:r w:rsidR="004050B7">
        <w:rPr>
          <w:rFonts w:ascii="Arial" w:eastAsia="Arial" w:hAnsi="Arial" w:cs="Arial"/>
          <w:b/>
          <w:color w:val="000000" w:themeColor="text1"/>
        </w:rPr>
        <w:t>000</w:t>
      </w:r>
      <w:r w:rsidR="007D4534" w:rsidRPr="004050B7">
        <w:rPr>
          <w:rFonts w:ascii="Arial" w:eastAsia="Arial" w:hAnsi="Arial" w:cs="Arial"/>
          <w:b/>
          <w:color w:val="000000" w:themeColor="text1"/>
        </w:rPr>
        <w:t xml:space="preserve">). </w:t>
      </w:r>
      <w:r w:rsidR="007D4534" w:rsidRPr="004050B7">
        <w:rPr>
          <w:rFonts w:ascii="Arial" w:eastAsia="Arial" w:hAnsi="Arial" w:cs="Arial"/>
          <w:bCs/>
          <w:color w:val="000000" w:themeColor="text1"/>
        </w:rPr>
        <w:t xml:space="preserve">Durante los meses de marzo, abril y mayo la entrada de gatos </w:t>
      </w:r>
      <w:r w:rsidR="00DE08D5" w:rsidRPr="004050B7">
        <w:rPr>
          <w:rFonts w:ascii="Arial" w:eastAsia="Arial" w:hAnsi="Arial" w:cs="Arial"/>
          <w:bCs/>
          <w:color w:val="000000" w:themeColor="text1"/>
        </w:rPr>
        <w:t xml:space="preserve">sí </w:t>
      </w:r>
      <w:r w:rsidR="007D4534" w:rsidRPr="004050B7">
        <w:rPr>
          <w:rFonts w:ascii="Arial" w:eastAsia="Arial" w:hAnsi="Arial" w:cs="Arial"/>
          <w:bCs/>
          <w:color w:val="000000" w:themeColor="text1"/>
        </w:rPr>
        <w:t>disminuyó considerablemente, debido a las restricciones. No obstante, a partir de junio la cifra ya se si</w:t>
      </w:r>
      <w:r w:rsidR="005C1B16" w:rsidRPr="004050B7">
        <w:rPr>
          <w:rFonts w:ascii="Arial" w:eastAsia="Arial" w:hAnsi="Arial" w:cs="Arial"/>
          <w:bCs/>
          <w:color w:val="000000" w:themeColor="text1"/>
        </w:rPr>
        <w:t>tuó al mismo nivel que en 2019, compensando la bajada de meses anteriores.</w:t>
      </w:r>
    </w:p>
    <w:p w14:paraId="4B34C181" w14:textId="41F060AF" w:rsidR="00DE08D5" w:rsidRPr="004050B7" w:rsidRDefault="00DE08D5" w:rsidP="007D4534">
      <w:pPr>
        <w:spacing w:after="0"/>
        <w:ind w:left="360"/>
        <w:jc w:val="both"/>
        <w:rPr>
          <w:rFonts w:ascii="Arial" w:eastAsia="Arial" w:hAnsi="Arial" w:cs="Arial"/>
          <w:bCs/>
          <w:color w:val="000000" w:themeColor="text1"/>
        </w:rPr>
      </w:pPr>
    </w:p>
    <w:p w14:paraId="1713ECB1" w14:textId="4112192B" w:rsidR="00DE08D5" w:rsidRPr="004050B7" w:rsidRDefault="00E3384C" w:rsidP="1943FCD2">
      <w:pPr>
        <w:spacing w:after="0"/>
        <w:ind w:left="360"/>
        <w:jc w:val="both"/>
        <w:rPr>
          <w:rFonts w:ascii="Arial" w:eastAsia="Arial" w:hAnsi="Arial" w:cs="Arial"/>
          <w:i/>
          <w:iCs/>
          <w:color w:val="000000" w:themeColor="text1"/>
        </w:rPr>
      </w:pPr>
      <w:r w:rsidRPr="004050B7">
        <w:rPr>
          <w:rFonts w:ascii="Arial" w:eastAsia="Arial" w:hAnsi="Arial" w:cs="Arial"/>
          <w:i/>
          <w:iCs/>
          <w:color w:val="000000" w:themeColor="text1"/>
        </w:rPr>
        <w:t>“</w:t>
      </w:r>
      <w:r w:rsidR="005C1B16" w:rsidRPr="004050B7">
        <w:rPr>
          <w:rFonts w:ascii="Arial" w:eastAsia="Arial" w:hAnsi="Arial" w:cs="Arial"/>
          <w:i/>
          <w:iCs/>
          <w:color w:val="000000" w:themeColor="text1"/>
        </w:rPr>
        <w:t>L</w:t>
      </w:r>
      <w:r w:rsidRPr="004050B7">
        <w:rPr>
          <w:rFonts w:ascii="Arial" w:eastAsia="Arial" w:hAnsi="Arial" w:cs="Arial"/>
          <w:i/>
          <w:iCs/>
          <w:color w:val="000000" w:themeColor="text1"/>
        </w:rPr>
        <w:t xml:space="preserve">a situación de los gatos </w:t>
      </w:r>
      <w:r w:rsidR="005C1B16" w:rsidRPr="004050B7">
        <w:rPr>
          <w:rFonts w:ascii="Arial" w:eastAsia="Arial" w:hAnsi="Arial" w:cs="Arial"/>
          <w:i/>
          <w:iCs/>
          <w:color w:val="000000" w:themeColor="text1"/>
        </w:rPr>
        <w:t>en</w:t>
      </w:r>
      <w:r w:rsidR="00AC6542" w:rsidRPr="004050B7">
        <w:rPr>
          <w:rFonts w:ascii="Arial" w:eastAsia="Arial" w:hAnsi="Arial" w:cs="Arial"/>
          <w:i/>
          <w:iCs/>
          <w:color w:val="000000" w:themeColor="text1"/>
        </w:rPr>
        <w:t xml:space="preserve"> </w:t>
      </w:r>
      <w:r w:rsidR="00534885" w:rsidRPr="004050B7">
        <w:rPr>
          <w:rFonts w:ascii="Arial" w:eastAsia="Arial" w:hAnsi="Arial" w:cs="Arial"/>
          <w:i/>
          <w:iCs/>
          <w:color w:val="000000" w:themeColor="text1"/>
        </w:rPr>
        <w:t xml:space="preserve">el problema del </w:t>
      </w:r>
      <w:r w:rsidR="005C1B16" w:rsidRPr="004050B7">
        <w:rPr>
          <w:rFonts w:ascii="Arial" w:eastAsia="Arial" w:hAnsi="Arial" w:cs="Arial"/>
          <w:i/>
          <w:iCs/>
          <w:color w:val="000000" w:themeColor="text1"/>
        </w:rPr>
        <w:t xml:space="preserve">abandono </w:t>
      </w:r>
      <w:r w:rsidRPr="004050B7">
        <w:rPr>
          <w:rFonts w:ascii="Arial" w:eastAsia="Arial" w:hAnsi="Arial" w:cs="Arial"/>
          <w:i/>
          <w:iCs/>
          <w:color w:val="000000" w:themeColor="text1"/>
        </w:rPr>
        <w:t xml:space="preserve">es </w:t>
      </w:r>
      <w:r w:rsidR="00C04D42" w:rsidRPr="004050B7">
        <w:rPr>
          <w:rFonts w:ascii="Arial" w:eastAsia="Arial" w:hAnsi="Arial" w:cs="Arial"/>
          <w:i/>
          <w:iCs/>
          <w:color w:val="000000" w:themeColor="text1"/>
        </w:rPr>
        <w:t>muy</w:t>
      </w:r>
      <w:r w:rsidRPr="004050B7">
        <w:rPr>
          <w:rFonts w:ascii="Arial" w:eastAsia="Arial" w:hAnsi="Arial" w:cs="Arial"/>
          <w:i/>
          <w:iCs/>
          <w:color w:val="000000" w:themeColor="text1"/>
        </w:rPr>
        <w:t xml:space="preserve"> compleja</w:t>
      </w:r>
      <w:r w:rsidR="00C04D42" w:rsidRPr="004050B7">
        <w:rPr>
          <w:rFonts w:ascii="Arial" w:eastAsia="Arial" w:hAnsi="Arial" w:cs="Arial"/>
          <w:i/>
          <w:iCs/>
          <w:color w:val="000000" w:themeColor="text1"/>
        </w:rPr>
        <w:t xml:space="preserve">. </w:t>
      </w:r>
      <w:r w:rsidR="005C1B16" w:rsidRPr="004050B7">
        <w:rPr>
          <w:rFonts w:ascii="Arial" w:eastAsia="Arial" w:hAnsi="Arial" w:cs="Arial"/>
          <w:i/>
          <w:iCs/>
          <w:color w:val="000000" w:themeColor="text1"/>
        </w:rPr>
        <w:t>L</w:t>
      </w:r>
      <w:r w:rsidR="00C04D42" w:rsidRPr="004050B7">
        <w:rPr>
          <w:rFonts w:ascii="Arial" w:eastAsia="Arial" w:hAnsi="Arial" w:cs="Arial"/>
          <w:i/>
          <w:iCs/>
          <w:color w:val="000000" w:themeColor="text1"/>
        </w:rPr>
        <w:t>os datos parecen indicar un</w:t>
      </w:r>
      <w:r w:rsidR="00C87BE8" w:rsidRPr="004050B7">
        <w:rPr>
          <w:rFonts w:ascii="Arial" w:eastAsia="Arial" w:hAnsi="Arial" w:cs="Arial"/>
          <w:i/>
          <w:iCs/>
          <w:color w:val="000000" w:themeColor="text1"/>
        </w:rPr>
        <w:t xml:space="preserve">a ligera </w:t>
      </w:r>
      <w:r w:rsidR="00C04D42" w:rsidRPr="004050B7">
        <w:rPr>
          <w:rFonts w:ascii="Arial" w:eastAsia="Arial" w:hAnsi="Arial" w:cs="Arial"/>
          <w:i/>
          <w:iCs/>
          <w:color w:val="000000" w:themeColor="text1"/>
        </w:rPr>
        <w:t xml:space="preserve">tendencia al alza en el número de </w:t>
      </w:r>
      <w:r w:rsidR="00050DAE" w:rsidRPr="004050B7">
        <w:rPr>
          <w:rFonts w:ascii="Arial" w:eastAsia="Arial" w:hAnsi="Arial" w:cs="Arial"/>
          <w:i/>
          <w:iCs/>
          <w:color w:val="000000" w:themeColor="text1"/>
        </w:rPr>
        <w:t xml:space="preserve">gatos </w:t>
      </w:r>
      <w:r w:rsidR="00C04D42" w:rsidRPr="004050B7">
        <w:rPr>
          <w:rFonts w:ascii="Arial" w:eastAsia="Arial" w:hAnsi="Arial" w:cs="Arial"/>
          <w:i/>
          <w:iCs/>
          <w:color w:val="000000" w:themeColor="text1"/>
        </w:rPr>
        <w:t>que llegan anualmente a las protectoras</w:t>
      </w:r>
      <w:r w:rsidR="00C87BE8" w:rsidRPr="004050B7">
        <w:rPr>
          <w:rFonts w:ascii="Arial" w:eastAsia="Arial" w:hAnsi="Arial" w:cs="Arial"/>
          <w:i/>
          <w:iCs/>
          <w:color w:val="000000" w:themeColor="text1"/>
        </w:rPr>
        <w:t xml:space="preserve">. Ello podría deberse al cada vez mayor control que las entidades de protección animal tienen sobre los gatos que viven en colonias. En este sentido, muchos centros de acogida incluyen en sus </w:t>
      </w:r>
      <w:r w:rsidR="00C87BE8" w:rsidRPr="004050B7">
        <w:rPr>
          <w:rFonts w:ascii="Arial" w:eastAsia="Arial" w:hAnsi="Arial" w:cs="Arial"/>
          <w:i/>
          <w:iCs/>
        </w:rPr>
        <w:t>registros de entrada aquellos gatos que han pasado por sus instalaciones para ser esterilizados, controlados sanitariamente y posteriormente devueltos a sus colonias de origen.</w:t>
      </w:r>
      <w:r w:rsidR="00534885" w:rsidRPr="004050B7">
        <w:rPr>
          <w:rFonts w:ascii="Arial" w:eastAsia="Arial" w:hAnsi="Arial" w:cs="Arial"/>
          <w:i/>
          <w:iCs/>
        </w:rPr>
        <w:t xml:space="preserve"> </w:t>
      </w:r>
      <w:r w:rsidR="00CE2936" w:rsidRPr="004050B7">
        <w:rPr>
          <w:rFonts w:ascii="Arial" w:eastAsia="Arial" w:hAnsi="Arial" w:cs="Arial"/>
          <w:i/>
          <w:iCs/>
        </w:rPr>
        <w:t>En cualquier caso, l</w:t>
      </w:r>
      <w:r w:rsidR="00D951FC" w:rsidRPr="004050B7">
        <w:rPr>
          <w:rFonts w:ascii="Arial" w:eastAsia="Arial" w:hAnsi="Arial" w:cs="Arial"/>
          <w:i/>
          <w:iCs/>
        </w:rPr>
        <w:t>as cifras de abandono de gatos son</w:t>
      </w:r>
      <w:r w:rsidR="005C1B16" w:rsidRPr="004050B7">
        <w:rPr>
          <w:rFonts w:ascii="Arial" w:eastAsia="Arial" w:hAnsi="Arial" w:cs="Arial"/>
          <w:i/>
          <w:iCs/>
        </w:rPr>
        <w:t xml:space="preserve"> </w:t>
      </w:r>
      <w:r w:rsidR="005C1B16" w:rsidRPr="004050B7">
        <w:rPr>
          <w:rFonts w:ascii="Arial" w:eastAsia="Arial" w:hAnsi="Arial" w:cs="Arial"/>
          <w:i/>
          <w:iCs/>
          <w:color w:val="000000" w:themeColor="text1"/>
        </w:rPr>
        <w:t>preocupante</w:t>
      </w:r>
      <w:r w:rsidR="00D951FC" w:rsidRPr="004050B7">
        <w:rPr>
          <w:rFonts w:ascii="Arial" w:eastAsia="Arial" w:hAnsi="Arial" w:cs="Arial"/>
          <w:i/>
          <w:iCs/>
          <w:color w:val="000000" w:themeColor="text1"/>
        </w:rPr>
        <w:t>s</w:t>
      </w:r>
      <w:r w:rsidR="005C1B16" w:rsidRPr="004050B7">
        <w:rPr>
          <w:rFonts w:ascii="Arial" w:eastAsia="Arial" w:hAnsi="Arial" w:cs="Arial"/>
          <w:i/>
          <w:iCs/>
          <w:color w:val="000000" w:themeColor="text1"/>
        </w:rPr>
        <w:t xml:space="preserve"> y </w:t>
      </w:r>
      <w:r w:rsidR="00D951FC" w:rsidRPr="004050B7">
        <w:rPr>
          <w:rFonts w:ascii="Arial" w:eastAsia="Arial" w:hAnsi="Arial" w:cs="Arial"/>
          <w:i/>
          <w:iCs/>
          <w:color w:val="000000" w:themeColor="text1"/>
        </w:rPr>
        <w:t>aun</w:t>
      </w:r>
      <w:r w:rsidR="005C1B16" w:rsidRPr="004050B7">
        <w:rPr>
          <w:rFonts w:ascii="Arial" w:eastAsia="Arial" w:hAnsi="Arial" w:cs="Arial"/>
          <w:i/>
          <w:iCs/>
          <w:color w:val="000000" w:themeColor="text1"/>
        </w:rPr>
        <w:t>que quedan incógnitas por descubrir</w:t>
      </w:r>
      <w:r w:rsidR="00702482" w:rsidRPr="004050B7">
        <w:rPr>
          <w:rFonts w:ascii="Arial" w:eastAsia="Arial" w:hAnsi="Arial" w:cs="Arial"/>
          <w:i/>
          <w:iCs/>
          <w:color w:val="000000" w:themeColor="text1"/>
        </w:rPr>
        <w:t xml:space="preserve">, </w:t>
      </w:r>
      <w:r w:rsidR="00D951FC" w:rsidRPr="004050B7">
        <w:rPr>
          <w:rFonts w:ascii="Arial" w:eastAsia="Arial" w:hAnsi="Arial" w:cs="Arial"/>
          <w:i/>
          <w:iCs/>
          <w:color w:val="000000" w:themeColor="text1"/>
        </w:rPr>
        <w:t xml:space="preserve">sí </w:t>
      </w:r>
      <w:r w:rsidR="00CE2936" w:rsidRPr="004050B7">
        <w:rPr>
          <w:rFonts w:ascii="Arial" w:eastAsia="Arial" w:hAnsi="Arial" w:cs="Arial"/>
          <w:i/>
          <w:iCs/>
          <w:color w:val="000000" w:themeColor="text1"/>
        </w:rPr>
        <w:t>tememos</w:t>
      </w:r>
      <w:r w:rsidR="00702482" w:rsidRPr="004050B7">
        <w:rPr>
          <w:rFonts w:ascii="Arial" w:eastAsia="Arial" w:hAnsi="Arial" w:cs="Arial"/>
          <w:i/>
          <w:iCs/>
          <w:color w:val="000000" w:themeColor="text1"/>
        </w:rPr>
        <w:t xml:space="preserve"> que la situación podría empeorar </w:t>
      </w:r>
      <w:r w:rsidR="005C1B16" w:rsidRPr="004050B7">
        <w:rPr>
          <w:rFonts w:ascii="Arial" w:eastAsia="Arial" w:hAnsi="Arial" w:cs="Arial"/>
          <w:i/>
          <w:iCs/>
          <w:color w:val="000000" w:themeColor="text1"/>
        </w:rPr>
        <w:t>en los próximos años.</w:t>
      </w:r>
      <w:r w:rsidR="00C04D42" w:rsidRPr="004050B7">
        <w:rPr>
          <w:rFonts w:ascii="Arial" w:eastAsia="Arial" w:hAnsi="Arial" w:cs="Arial"/>
          <w:i/>
          <w:iCs/>
          <w:color w:val="000000" w:themeColor="text1"/>
        </w:rPr>
        <w:t xml:space="preserve">” explica </w:t>
      </w:r>
      <w:r w:rsidR="00C04D42" w:rsidRPr="004050B7">
        <w:rPr>
          <w:rFonts w:ascii="Arial" w:eastAsia="Arial" w:hAnsi="Arial" w:cs="Arial"/>
          <w:b/>
          <w:bCs/>
          <w:color w:val="000000" w:themeColor="text1"/>
        </w:rPr>
        <w:t>Jaume Fatjó, director de la Cátedra Fundación Affinity Animales y Salud de la Universitat Autónoma de Barcelona (UAB).</w:t>
      </w:r>
      <w:r w:rsidR="00C04D42" w:rsidRPr="004050B7">
        <w:rPr>
          <w:rFonts w:ascii="Arial" w:eastAsia="Arial" w:hAnsi="Arial" w:cs="Arial"/>
          <w:i/>
          <w:iCs/>
          <w:color w:val="000000" w:themeColor="text1"/>
        </w:rPr>
        <w:t xml:space="preserve">   </w:t>
      </w:r>
    </w:p>
    <w:p w14:paraId="28B5AF5D" w14:textId="77777777" w:rsidR="00766776" w:rsidRPr="004050B7" w:rsidRDefault="00766776" w:rsidP="00DE08D5">
      <w:pPr>
        <w:spacing w:after="0"/>
        <w:ind w:left="360"/>
        <w:jc w:val="both"/>
        <w:rPr>
          <w:rFonts w:ascii="Arial" w:eastAsia="Arial" w:hAnsi="Arial" w:cs="Arial"/>
          <w:b/>
          <w:color w:val="000000" w:themeColor="text1"/>
        </w:rPr>
      </w:pPr>
    </w:p>
    <w:p w14:paraId="44AB519C" w14:textId="26FFD398" w:rsidR="00DE08D5" w:rsidRPr="004050B7" w:rsidRDefault="001012E5" w:rsidP="00DE08D5">
      <w:pPr>
        <w:spacing w:after="0"/>
        <w:ind w:left="360"/>
        <w:jc w:val="both"/>
        <w:rPr>
          <w:rFonts w:ascii="Arial" w:eastAsia="Arial" w:hAnsi="Arial" w:cs="Arial"/>
          <w:b/>
          <w:color w:val="000000" w:themeColor="text1"/>
        </w:rPr>
      </w:pPr>
      <w:r w:rsidRPr="004050B7">
        <w:rPr>
          <w:rFonts w:ascii="Arial" w:eastAsia="Arial" w:hAnsi="Arial" w:cs="Arial"/>
          <w:b/>
          <w:color w:val="000000" w:themeColor="text1"/>
        </w:rPr>
        <w:t>Con todo,</w:t>
      </w:r>
      <w:r w:rsidR="00DE08D5" w:rsidRPr="004050B7">
        <w:rPr>
          <w:rFonts w:ascii="Arial" w:eastAsia="Arial" w:hAnsi="Arial" w:cs="Arial"/>
          <w:b/>
          <w:color w:val="000000" w:themeColor="text1"/>
        </w:rPr>
        <w:t xml:space="preserve"> las protectoras españolas recogieron</w:t>
      </w:r>
      <w:r w:rsidRPr="004050B7">
        <w:rPr>
          <w:rFonts w:ascii="Arial" w:eastAsia="Arial" w:hAnsi="Arial" w:cs="Arial"/>
          <w:b/>
          <w:color w:val="000000" w:themeColor="text1"/>
        </w:rPr>
        <w:t xml:space="preserve"> </w:t>
      </w:r>
      <w:r w:rsidR="004050B7">
        <w:rPr>
          <w:rFonts w:ascii="Arial" w:eastAsia="Arial" w:hAnsi="Arial" w:cs="Arial"/>
          <w:b/>
          <w:color w:val="000000" w:themeColor="text1"/>
        </w:rPr>
        <w:t>alrededor</w:t>
      </w:r>
      <w:r w:rsidRPr="004050B7">
        <w:rPr>
          <w:rFonts w:ascii="Arial" w:eastAsia="Arial" w:hAnsi="Arial" w:cs="Arial"/>
          <w:b/>
          <w:color w:val="000000" w:themeColor="text1"/>
        </w:rPr>
        <w:t xml:space="preserve"> de</w:t>
      </w:r>
      <w:r w:rsidR="00DE08D5" w:rsidRPr="004050B7">
        <w:rPr>
          <w:rFonts w:ascii="Arial" w:eastAsia="Arial" w:hAnsi="Arial" w:cs="Arial"/>
          <w:b/>
          <w:color w:val="000000" w:themeColor="text1"/>
        </w:rPr>
        <w:t xml:space="preserve"> 286.</w:t>
      </w:r>
      <w:r w:rsidR="004050B7">
        <w:rPr>
          <w:rFonts w:ascii="Arial" w:eastAsia="Arial" w:hAnsi="Arial" w:cs="Arial"/>
          <w:b/>
          <w:color w:val="000000" w:themeColor="text1"/>
        </w:rPr>
        <w:t>000</w:t>
      </w:r>
      <w:r w:rsidR="00DE08D5" w:rsidRPr="004050B7">
        <w:rPr>
          <w:rFonts w:ascii="Arial" w:eastAsia="Arial" w:hAnsi="Arial" w:cs="Arial"/>
          <w:b/>
          <w:color w:val="000000" w:themeColor="text1"/>
        </w:rPr>
        <w:t xml:space="preserve"> perros y gatos en 2020, un 6,7% menos que el año anterior. </w:t>
      </w:r>
    </w:p>
    <w:p w14:paraId="3EF7E831" w14:textId="47937478" w:rsidR="00DE08D5" w:rsidRPr="004050B7" w:rsidRDefault="00DE08D5" w:rsidP="00F832AC">
      <w:pPr>
        <w:spacing w:after="0"/>
        <w:jc w:val="both"/>
        <w:rPr>
          <w:rFonts w:ascii="Arial" w:eastAsia="Arial" w:hAnsi="Arial" w:cs="Arial"/>
          <w:b/>
          <w:color w:val="000000" w:themeColor="text1"/>
          <w:sz w:val="32"/>
          <w:szCs w:val="32"/>
        </w:rPr>
      </w:pPr>
    </w:p>
    <w:p w14:paraId="7EE8032C" w14:textId="4B2C44E8" w:rsidR="00DE08D5" w:rsidRPr="004050B7" w:rsidRDefault="00DE08D5" w:rsidP="00DE08D5">
      <w:pPr>
        <w:spacing w:after="0"/>
        <w:ind w:left="360"/>
        <w:jc w:val="both"/>
        <w:rPr>
          <w:rFonts w:ascii="Arial" w:eastAsia="Arial" w:hAnsi="Arial" w:cs="Arial"/>
          <w:b/>
          <w:color w:val="000000" w:themeColor="text1"/>
        </w:rPr>
      </w:pPr>
      <w:r w:rsidRPr="004050B7">
        <w:rPr>
          <w:rFonts w:ascii="Arial" w:eastAsia="Arial" w:hAnsi="Arial" w:cs="Arial"/>
          <w:b/>
          <w:color w:val="000000" w:themeColor="text1"/>
        </w:rPr>
        <w:t>Problemas económicos: el principal motivo de abandono en 2020</w:t>
      </w:r>
    </w:p>
    <w:p w14:paraId="7C5C4993" w14:textId="40BD87C5" w:rsidR="00FB735E" w:rsidRPr="004050B7" w:rsidRDefault="00FB735E" w:rsidP="00DE08D5">
      <w:pPr>
        <w:spacing w:after="0"/>
        <w:ind w:left="360"/>
        <w:jc w:val="both"/>
        <w:rPr>
          <w:rFonts w:ascii="Arial" w:eastAsia="Arial" w:hAnsi="Arial" w:cs="Arial"/>
          <w:b/>
          <w:color w:val="000000" w:themeColor="text1"/>
          <w:u w:val="single"/>
        </w:rPr>
      </w:pPr>
    </w:p>
    <w:p w14:paraId="5039E828" w14:textId="035D7615" w:rsidR="003B4A46" w:rsidRPr="004050B7" w:rsidRDefault="00FF5275" w:rsidP="00E3384C">
      <w:pPr>
        <w:spacing w:after="0"/>
        <w:ind w:left="360"/>
        <w:jc w:val="both"/>
        <w:rPr>
          <w:rFonts w:ascii="Arial" w:eastAsia="Arial" w:hAnsi="Arial" w:cs="Arial"/>
          <w:bCs/>
          <w:color w:val="000000" w:themeColor="text1"/>
        </w:rPr>
      </w:pPr>
      <w:r w:rsidRPr="004050B7">
        <w:rPr>
          <w:rFonts w:ascii="Arial" w:eastAsia="Arial" w:hAnsi="Arial" w:cs="Arial"/>
          <w:bCs/>
          <w:color w:val="000000" w:themeColor="text1"/>
        </w:rPr>
        <w:t xml:space="preserve">Además de la grave crisis sanitaria, la pandemia también ha afectado a la economía de miles de familias </w:t>
      </w:r>
      <w:r w:rsidR="00424E08" w:rsidRPr="004050B7">
        <w:rPr>
          <w:rFonts w:ascii="Arial" w:eastAsia="Arial" w:hAnsi="Arial" w:cs="Arial"/>
          <w:bCs/>
          <w:color w:val="000000" w:themeColor="text1"/>
        </w:rPr>
        <w:t>de</w:t>
      </w:r>
      <w:r w:rsidRPr="004050B7">
        <w:rPr>
          <w:rFonts w:ascii="Arial" w:eastAsia="Arial" w:hAnsi="Arial" w:cs="Arial"/>
          <w:bCs/>
          <w:color w:val="000000" w:themeColor="text1"/>
        </w:rPr>
        <w:t xml:space="preserve"> nuestro país. Un hecho que también ha influido en el abandono de perros y gatos. Según señala el estudio de Fundación Affinity</w:t>
      </w:r>
      <w:r w:rsidRPr="004050B7">
        <w:rPr>
          <w:rFonts w:ascii="Arial" w:eastAsia="Arial" w:hAnsi="Arial" w:cs="Arial"/>
          <w:b/>
          <w:color w:val="000000" w:themeColor="text1"/>
        </w:rPr>
        <w:t>, el principal motivo de abandono en 2020 fueron los problemas económicos (</w:t>
      </w:r>
      <w:r w:rsidR="009F5E3F" w:rsidRPr="004050B7">
        <w:rPr>
          <w:rFonts w:ascii="Arial" w:eastAsia="Arial" w:hAnsi="Arial" w:cs="Arial"/>
          <w:b/>
          <w:color w:val="000000" w:themeColor="text1"/>
        </w:rPr>
        <w:t xml:space="preserve">que pasa del 8% al </w:t>
      </w:r>
      <w:r w:rsidRPr="004050B7">
        <w:rPr>
          <w:rFonts w:ascii="Arial" w:eastAsia="Arial" w:hAnsi="Arial" w:cs="Arial"/>
          <w:b/>
          <w:color w:val="000000" w:themeColor="text1"/>
        </w:rPr>
        <w:t>25%), incluyendo la pérdida de empleo</w:t>
      </w:r>
      <w:r w:rsidRPr="004050B7">
        <w:rPr>
          <w:rFonts w:ascii="Arial" w:eastAsia="Arial" w:hAnsi="Arial" w:cs="Arial"/>
          <w:bCs/>
          <w:color w:val="000000" w:themeColor="text1"/>
        </w:rPr>
        <w:t xml:space="preserve">. </w:t>
      </w:r>
      <w:r w:rsidR="00055141" w:rsidRPr="004050B7">
        <w:rPr>
          <w:rFonts w:ascii="Arial" w:eastAsia="Arial" w:hAnsi="Arial" w:cs="Arial"/>
          <w:bCs/>
          <w:color w:val="000000" w:themeColor="text1"/>
        </w:rPr>
        <w:t>Desde 2017</w:t>
      </w:r>
      <w:r w:rsidRPr="004050B7">
        <w:rPr>
          <w:rFonts w:ascii="Arial" w:eastAsia="Arial" w:hAnsi="Arial" w:cs="Arial"/>
          <w:bCs/>
          <w:color w:val="000000" w:themeColor="text1"/>
        </w:rPr>
        <w:t xml:space="preserve"> este motivo no aparecía en el ranking de las 3 principales causas para desprenderse de un animal en España.</w:t>
      </w:r>
      <w:r w:rsidR="00E3384C" w:rsidRPr="004050B7">
        <w:rPr>
          <w:rFonts w:ascii="Arial" w:eastAsia="Arial" w:hAnsi="Arial" w:cs="Arial"/>
          <w:bCs/>
          <w:color w:val="000000" w:themeColor="text1"/>
        </w:rPr>
        <w:t xml:space="preserve"> </w:t>
      </w:r>
      <w:r w:rsidR="003B4A46" w:rsidRPr="004050B7">
        <w:rPr>
          <w:rFonts w:ascii="Arial" w:eastAsia="Arial" w:hAnsi="Arial" w:cs="Arial"/>
          <w:b/>
          <w:color w:val="000000" w:themeColor="text1"/>
        </w:rPr>
        <w:t xml:space="preserve">Le siguen el nacimiento de camadas no deseadas (14%), </w:t>
      </w:r>
      <w:r w:rsidR="00E3384C" w:rsidRPr="004050B7">
        <w:rPr>
          <w:rFonts w:ascii="Arial" w:eastAsia="Arial" w:hAnsi="Arial" w:cs="Arial"/>
          <w:b/>
          <w:color w:val="000000" w:themeColor="text1"/>
        </w:rPr>
        <w:t>problemas con el comportamiento del animal (12%) y el fin de la temporada de caza (10%).</w:t>
      </w:r>
      <w:r w:rsidR="00E3384C" w:rsidRPr="004050B7">
        <w:rPr>
          <w:rFonts w:ascii="Arial" w:eastAsia="Arial" w:hAnsi="Arial" w:cs="Arial"/>
          <w:bCs/>
          <w:color w:val="000000" w:themeColor="text1"/>
        </w:rPr>
        <w:t xml:space="preserve"> </w:t>
      </w:r>
    </w:p>
    <w:p w14:paraId="3AB7B793" w14:textId="350A62D6" w:rsidR="00DE08D5" w:rsidRPr="004050B7" w:rsidRDefault="00DE08D5" w:rsidP="00D302F5">
      <w:pPr>
        <w:spacing w:after="0"/>
        <w:jc w:val="both"/>
        <w:rPr>
          <w:rFonts w:ascii="Arial" w:eastAsia="Arial" w:hAnsi="Arial" w:cs="Arial"/>
          <w:b/>
          <w:color w:val="000000" w:themeColor="text1"/>
          <w:sz w:val="32"/>
          <w:szCs w:val="32"/>
          <w:u w:val="single"/>
        </w:rPr>
      </w:pPr>
    </w:p>
    <w:p w14:paraId="6A7E7CD0" w14:textId="45127CA3" w:rsidR="00DE08D5" w:rsidRPr="004050B7" w:rsidRDefault="00DE08D5" w:rsidP="00DE08D5">
      <w:pPr>
        <w:spacing w:after="0"/>
        <w:ind w:left="360"/>
        <w:jc w:val="both"/>
        <w:rPr>
          <w:rFonts w:ascii="Arial" w:eastAsia="Arial" w:hAnsi="Arial" w:cs="Arial"/>
          <w:b/>
          <w:color w:val="000000" w:themeColor="text1"/>
        </w:rPr>
      </w:pPr>
      <w:r w:rsidRPr="004050B7">
        <w:rPr>
          <w:rFonts w:ascii="Arial" w:eastAsia="Arial" w:hAnsi="Arial" w:cs="Arial"/>
          <w:b/>
          <w:color w:val="000000" w:themeColor="text1"/>
        </w:rPr>
        <w:t xml:space="preserve">La </w:t>
      </w:r>
      <w:r w:rsidR="009F5E3F" w:rsidRPr="004050B7">
        <w:rPr>
          <w:rFonts w:ascii="Arial" w:eastAsia="Arial" w:hAnsi="Arial" w:cs="Arial"/>
          <w:b/>
          <w:color w:val="000000" w:themeColor="text1"/>
        </w:rPr>
        <w:t xml:space="preserve">incidencia de la </w:t>
      </w:r>
      <w:r w:rsidRPr="004050B7">
        <w:rPr>
          <w:rFonts w:ascii="Arial" w:eastAsia="Arial" w:hAnsi="Arial" w:cs="Arial"/>
          <w:b/>
          <w:color w:val="000000" w:themeColor="text1"/>
        </w:rPr>
        <w:t xml:space="preserve">pandemia </w:t>
      </w:r>
      <w:r w:rsidR="009F5E3F" w:rsidRPr="004050B7">
        <w:rPr>
          <w:rFonts w:ascii="Arial" w:eastAsia="Arial" w:hAnsi="Arial" w:cs="Arial"/>
          <w:b/>
          <w:color w:val="000000" w:themeColor="text1"/>
        </w:rPr>
        <w:t xml:space="preserve">en la </w:t>
      </w:r>
      <w:r w:rsidRPr="004050B7">
        <w:rPr>
          <w:rFonts w:ascii="Arial" w:eastAsia="Arial" w:hAnsi="Arial" w:cs="Arial"/>
          <w:b/>
          <w:color w:val="000000" w:themeColor="text1"/>
        </w:rPr>
        <w:t xml:space="preserve">adopción </w:t>
      </w:r>
      <w:r w:rsidR="000A6C37" w:rsidRPr="004050B7">
        <w:rPr>
          <w:rFonts w:ascii="Arial" w:eastAsia="Arial" w:hAnsi="Arial" w:cs="Arial"/>
          <w:b/>
          <w:color w:val="000000" w:themeColor="text1"/>
        </w:rPr>
        <w:t xml:space="preserve">de perros </w:t>
      </w:r>
    </w:p>
    <w:p w14:paraId="11A21FCD" w14:textId="13AAAE0D" w:rsidR="000A6C37" w:rsidRPr="004050B7" w:rsidRDefault="000A6C37" w:rsidP="00DE08D5">
      <w:pPr>
        <w:spacing w:after="0"/>
        <w:ind w:left="360"/>
        <w:jc w:val="both"/>
        <w:rPr>
          <w:rFonts w:ascii="Arial" w:eastAsia="Arial" w:hAnsi="Arial" w:cs="Arial"/>
          <w:b/>
          <w:color w:val="000000" w:themeColor="text1"/>
        </w:rPr>
      </w:pPr>
    </w:p>
    <w:p w14:paraId="1D1076C3" w14:textId="025778F2" w:rsidR="008C0694" w:rsidRPr="004050B7" w:rsidRDefault="000A6C37" w:rsidP="004B2438">
      <w:pPr>
        <w:spacing w:after="0"/>
        <w:ind w:left="360"/>
        <w:jc w:val="both"/>
        <w:rPr>
          <w:rFonts w:ascii="Arial" w:eastAsia="Arial" w:hAnsi="Arial" w:cs="Arial"/>
          <w:bCs/>
          <w:color w:val="000000" w:themeColor="text1"/>
        </w:rPr>
      </w:pPr>
      <w:r w:rsidRPr="004050B7">
        <w:rPr>
          <w:rFonts w:ascii="Arial" w:eastAsia="Arial" w:hAnsi="Arial" w:cs="Arial"/>
          <w:bCs/>
          <w:color w:val="000000" w:themeColor="text1"/>
        </w:rPr>
        <w:t>De los 162.</w:t>
      </w:r>
      <w:r w:rsidR="004050B7">
        <w:rPr>
          <w:rFonts w:ascii="Arial" w:eastAsia="Arial" w:hAnsi="Arial" w:cs="Arial"/>
          <w:bCs/>
          <w:color w:val="000000" w:themeColor="text1"/>
        </w:rPr>
        <w:t>000</w:t>
      </w:r>
      <w:r w:rsidRPr="004050B7">
        <w:rPr>
          <w:rFonts w:ascii="Arial" w:eastAsia="Arial" w:hAnsi="Arial" w:cs="Arial"/>
          <w:bCs/>
          <w:color w:val="000000" w:themeColor="text1"/>
        </w:rPr>
        <w:t xml:space="preserve"> perros que recogieron las protectoras en 2020, </w:t>
      </w:r>
      <w:r w:rsidR="004B2438" w:rsidRPr="004050B7">
        <w:rPr>
          <w:rFonts w:ascii="Arial" w:eastAsia="Arial" w:hAnsi="Arial" w:cs="Arial"/>
          <w:b/>
          <w:color w:val="000000" w:themeColor="text1"/>
        </w:rPr>
        <w:t>prácticamente la mitad</w:t>
      </w:r>
      <w:r w:rsidRPr="004050B7">
        <w:rPr>
          <w:rFonts w:ascii="Arial" w:eastAsia="Arial" w:hAnsi="Arial" w:cs="Arial"/>
          <w:b/>
          <w:color w:val="000000" w:themeColor="text1"/>
        </w:rPr>
        <w:t xml:space="preserve"> </w:t>
      </w:r>
      <w:r w:rsidR="004B2438" w:rsidRPr="004050B7">
        <w:rPr>
          <w:rFonts w:ascii="Arial" w:eastAsia="Arial" w:hAnsi="Arial" w:cs="Arial"/>
          <w:b/>
          <w:color w:val="000000" w:themeColor="text1"/>
        </w:rPr>
        <w:t>(</w:t>
      </w:r>
      <w:r w:rsidRPr="004050B7">
        <w:rPr>
          <w:rFonts w:ascii="Arial" w:eastAsia="Arial" w:hAnsi="Arial" w:cs="Arial"/>
          <w:b/>
          <w:color w:val="000000" w:themeColor="text1"/>
        </w:rPr>
        <w:t>49%</w:t>
      </w:r>
      <w:r w:rsidR="004B2438" w:rsidRPr="004050B7">
        <w:rPr>
          <w:rFonts w:ascii="Arial" w:eastAsia="Arial" w:hAnsi="Arial" w:cs="Arial"/>
          <w:b/>
          <w:color w:val="000000" w:themeColor="text1"/>
        </w:rPr>
        <w:t>)</w:t>
      </w:r>
      <w:r w:rsidRPr="004050B7">
        <w:rPr>
          <w:rFonts w:ascii="Arial" w:eastAsia="Arial" w:hAnsi="Arial" w:cs="Arial"/>
          <w:b/>
          <w:color w:val="000000" w:themeColor="text1"/>
        </w:rPr>
        <w:t xml:space="preserve"> han sido ya adoptados por una nueva familia. </w:t>
      </w:r>
      <w:r w:rsidR="00D931CE" w:rsidRPr="004050B7">
        <w:rPr>
          <w:rFonts w:ascii="Arial" w:eastAsia="Arial" w:hAnsi="Arial" w:cs="Arial"/>
          <w:bCs/>
          <w:color w:val="000000" w:themeColor="text1"/>
        </w:rPr>
        <w:t xml:space="preserve">No obstante, el número absoluto de adopciones se mantiene estable. </w:t>
      </w:r>
      <w:r w:rsidR="008C0694" w:rsidRPr="004050B7">
        <w:rPr>
          <w:rFonts w:ascii="Arial" w:eastAsia="Arial" w:hAnsi="Arial" w:cs="Arial"/>
          <w:bCs/>
          <w:color w:val="000000" w:themeColor="text1"/>
        </w:rPr>
        <w:t>Pero si tenemo</w:t>
      </w:r>
      <w:r w:rsidR="00D931CE" w:rsidRPr="004050B7">
        <w:rPr>
          <w:rFonts w:ascii="Arial" w:eastAsia="Arial" w:hAnsi="Arial" w:cs="Arial"/>
          <w:bCs/>
          <w:color w:val="000000" w:themeColor="text1"/>
        </w:rPr>
        <w:t>s en cuenta que las adopciones internacionales</w:t>
      </w:r>
      <w:r w:rsidR="008C0694" w:rsidRPr="004050B7">
        <w:rPr>
          <w:rFonts w:ascii="Arial" w:eastAsia="Arial" w:hAnsi="Arial" w:cs="Arial"/>
          <w:bCs/>
          <w:color w:val="000000" w:themeColor="text1"/>
        </w:rPr>
        <w:t xml:space="preserve"> se han visto significativamente reducidas (pasan del 24% al 14%)</w:t>
      </w:r>
      <w:r w:rsidR="00D931CE" w:rsidRPr="004050B7">
        <w:rPr>
          <w:rFonts w:ascii="Arial" w:eastAsia="Arial" w:hAnsi="Arial" w:cs="Arial"/>
          <w:bCs/>
          <w:color w:val="000000" w:themeColor="text1"/>
        </w:rPr>
        <w:t xml:space="preserve"> debido a las restricciones</w:t>
      </w:r>
      <w:r w:rsidR="008C0694" w:rsidRPr="004050B7">
        <w:rPr>
          <w:rFonts w:ascii="Arial" w:eastAsia="Arial" w:hAnsi="Arial" w:cs="Arial"/>
          <w:bCs/>
          <w:color w:val="000000" w:themeColor="text1"/>
        </w:rPr>
        <w:t xml:space="preserve">, podemos afirmar que las adopciones en el territorio español </w:t>
      </w:r>
      <w:r w:rsidR="00D931CE" w:rsidRPr="004050B7">
        <w:rPr>
          <w:rFonts w:ascii="Arial" w:eastAsia="Arial" w:hAnsi="Arial" w:cs="Arial"/>
          <w:bCs/>
          <w:color w:val="000000" w:themeColor="text1"/>
        </w:rPr>
        <w:t xml:space="preserve">sí </w:t>
      </w:r>
      <w:r w:rsidR="008C0694" w:rsidRPr="004050B7">
        <w:rPr>
          <w:rFonts w:ascii="Arial" w:eastAsia="Arial" w:hAnsi="Arial" w:cs="Arial"/>
          <w:bCs/>
          <w:color w:val="000000" w:themeColor="text1"/>
        </w:rPr>
        <w:t xml:space="preserve">han </w:t>
      </w:r>
      <w:r w:rsidR="00766776" w:rsidRPr="004050B7">
        <w:rPr>
          <w:rFonts w:ascii="Arial" w:eastAsia="Arial" w:hAnsi="Arial" w:cs="Arial"/>
          <w:bCs/>
          <w:color w:val="000000" w:themeColor="text1"/>
        </w:rPr>
        <w:t>aumentado</w:t>
      </w:r>
      <w:r w:rsidR="008C0694" w:rsidRPr="004050B7">
        <w:rPr>
          <w:rFonts w:ascii="Arial" w:eastAsia="Arial" w:hAnsi="Arial" w:cs="Arial"/>
          <w:bCs/>
          <w:color w:val="000000" w:themeColor="text1"/>
        </w:rPr>
        <w:t xml:space="preserve">. </w:t>
      </w:r>
    </w:p>
    <w:p w14:paraId="319B63CE" w14:textId="31509706" w:rsidR="004B2438" w:rsidRPr="004050B7" w:rsidRDefault="004B2438" w:rsidP="00534885">
      <w:pPr>
        <w:spacing w:after="0"/>
        <w:jc w:val="both"/>
        <w:rPr>
          <w:rFonts w:ascii="Arial" w:eastAsia="Arial" w:hAnsi="Arial" w:cs="Arial"/>
          <w:bCs/>
          <w:color w:val="000000" w:themeColor="text1"/>
        </w:rPr>
      </w:pPr>
    </w:p>
    <w:p w14:paraId="7BBE9C10" w14:textId="66B98B68" w:rsidR="004B2438" w:rsidRPr="004050B7" w:rsidRDefault="004B2438" w:rsidP="004B2438">
      <w:pPr>
        <w:spacing w:after="0"/>
        <w:ind w:left="360"/>
        <w:jc w:val="both"/>
        <w:rPr>
          <w:rFonts w:ascii="Arial" w:eastAsia="Arial" w:hAnsi="Arial" w:cs="Arial"/>
          <w:bCs/>
          <w:color w:val="000000" w:themeColor="text1"/>
        </w:rPr>
      </w:pPr>
      <w:r w:rsidRPr="004050B7">
        <w:rPr>
          <w:rFonts w:ascii="Arial" w:eastAsia="Arial" w:hAnsi="Arial" w:cs="Arial"/>
          <w:bCs/>
          <w:i/>
          <w:iCs/>
          <w:color w:val="000000" w:themeColor="text1"/>
        </w:rPr>
        <w:t>“</w:t>
      </w:r>
      <w:r w:rsidR="008C0694" w:rsidRPr="004050B7">
        <w:rPr>
          <w:rFonts w:ascii="Arial" w:eastAsia="Arial" w:hAnsi="Arial" w:cs="Arial"/>
          <w:bCs/>
          <w:i/>
          <w:iCs/>
          <w:color w:val="000000" w:themeColor="text1"/>
        </w:rPr>
        <w:t>A pesar de haber perdido las adopciones en el extranjero</w:t>
      </w:r>
      <w:r w:rsidR="00D951FC" w:rsidRPr="004050B7">
        <w:rPr>
          <w:rFonts w:ascii="Arial" w:eastAsia="Arial" w:hAnsi="Arial" w:cs="Arial"/>
          <w:bCs/>
          <w:i/>
          <w:iCs/>
          <w:color w:val="000000" w:themeColor="text1"/>
        </w:rPr>
        <w:t xml:space="preserve"> y de haber tenido menos meses hábiles para la adopción debido al confinamiento</w:t>
      </w:r>
      <w:r w:rsidR="008C0694" w:rsidRPr="004050B7">
        <w:rPr>
          <w:rFonts w:ascii="Arial" w:eastAsia="Arial" w:hAnsi="Arial" w:cs="Arial"/>
          <w:bCs/>
          <w:i/>
          <w:iCs/>
          <w:color w:val="000000" w:themeColor="text1"/>
        </w:rPr>
        <w:t xml:space="preserve">, la </w:t>
      </w:r>
      <w:r w:rsidR="00D951FC" w:rsidRPr="004050B7">
        <w:rPr>
          <w:rFonts w:ascii="Arial" w:eastAsia="Arial" w:hAnsi="Arial" w:cs="Arial"/>
          <w:bCs/>
          <w:i/>
          <w:iCs/>
          <w:color w:val="000000" w:themeColor="text1"/>
        </w:rPr>
        <w:t>cifra</w:t>
      </w:r>
      <w:r w:rsidR="008C0694" w:rsidRPr="004050B7">
        <w:rPr>
          <w:rFonts w:ascii="Arial" w:eastAsia="Arial" w:hAnsi="Arial" w:cs="Arial"/>
          <w:bCs/>
          <w:i/>
          <w:iCs/>
          <w:color w:val="000000" w:themeColor="text1"/>
        </w:rPr>
        <w:t xml:space="preserve"> total de adopciones </w:t>
      </w:r>
      <w:r w:rsidR="00D931CE" w:rsidRPr="004050B7">
        <w:rPr>
          <w:rFonts w:ascii="Arial" w:eastAsia="Arial" w:hAnsi="Arial" w:cs="Arial"/>
          <w:bCs/>
          <w:i/>
          <w:iCs/>
          <w:color w:val="000000" w:themeColor="text1"/>
        </w:rPr>
        <w:t>se mantiene</w:t>
      </w:r>
      <w:r w:rsidRPr="004050B7">
        <w:rPr>
          <w:rFonts w:ascii="Arial" w:eastAsia="Arial" w:hAnsi="Arial" w:cs="Arial"/>
          <w:bCs/>
          <w:i/>
          <w:iCs/>
          <w:color w:val="000000" w:themeColor="text1"/>
        </w:rPr>
        <w:t>. La pandemia ha cambiado</w:t>
      </w:r>
      <w:r w:rsidR="00CF2DC4" w:rsidRPr="004050B7">
        <w:rPr>
          <w:rFonts w:ascii="Arial" w:eastAsia="Arial" w:hAnsi="Arial" w:cs="Arial"/>
          <w:bCs/>
          <w:i/>
          <w:iCs/>
          <w:color w:val="000000" w:themeColor="text1"/>
        </w:rPr>
        <w:t>, al menos temporalmente,</w:t>
      </w:r>
      <w:r w:rsidRPr="004050B7">
        <w:rPr>
          <w:rFonts w:ascii="Arial" w:eastAsia="Arial" w:hAnsi="Arial" w:cs="Arial"/>
          <w:bCs/>
          <w:i/>
          <w:iCs/>
          <w:color w:val="000000" w:themeColor="text1"/>
        </w:rPr>
        <w:t xml:space="preserve"> nuestras prioridades y también </w:t>
      </w:r>
      <w:r w:rsidRPr="004050B7">
        <w:rPr>
          <w:rFonts w:ascii="Arial" w:eastAsia="Arial" w:hAnsi="Arial" w:cs="Arial"/>
          <w:bCs/>
          <w:i/>
          <w:iCs/>
          <w:color w:val="000000" w:themeColor="text1"/>
        </w:rPr>
        <w:lastRenderedPageBreak/>
        <w:t>nuestros hábitos y rutinas, y puede ser que esto haya influido positivamente en la adopción de animales</w:t>
      </w:r>
      <w:r w:rsidR="009A5FEE" w:rsidRPr="004050B7">
        <w:rPr>
          <w:rFonts w:ascii="Arial" w:eastAsia="Arial" w:hAnsi="Arial" w:cs="Arial"/>
          <w:bCs/>
          <w:i/>
          <w:iCs/>
          <w:color w:val="000000" w:themeColor="text1"/>
        </w:rPr>
        <w:t xml:space="preserve">. No obstante, </w:t>
      </w:r>
      <w:r w:rsidR="00702482" w:rsidRPr="004050B7">
        <w:rPr>
          <w:rFonts w:ascii="Arial" w:eastAsia="Arial" w:hAnsi="Arial" w:cs="Arial"/>
          <w:bCs/>
          <w:i/>
          <w:iCs/>
          <w:color w:val="000000" w:themeColor="text1"/>
        </w:rPr>
        <w:t>debemos</w:t>
      </w:r>
      <w:r w:rsidR="009A5FEE" w:rsidRPr="004050B7">
        <w:rPr>
          <w:rFonts w:ascii="Arial" w:eastAsia="Arial" w:hAnsi="Arial" w:cs="Arial"/>
          <w:bCs/>
          <w:i/>
          <w:iCs/>
          <w:color w:val="000000" w:themeColor="text1"/>
        </w:rPr>
        <w:t xml:space="preserve"> ser conscientes de que poco a poco volv</w:t>
      </w:r>
      <w:r w:rsidR="00702482" w:rsidRPr="004050B7">
        <w:rPr>
          <w:rFonts w:ascii="Arial" w:eastAsia="Arial" w:hAnsi="Arial" w:cs="Arial"/>
          <w:bCs/>
          <w:i/>
          <w:iCs/>
          <w:color w:val="000000" w:themeColor="text1"/>
        </w:rPr>
        <w:t>eremos</w:t>
      </w:r>
      <w:r w:rsidR="009A5FEE" w:rsidRPr="004050B7">
        <w:rPr>
          <w:rFonts w:ascii="Arial" w:eastAsia="Arial" w:hAnsi="Arial" w:cs="Arial"/>
          <w:bCs/>
          <w:i/>
          <w:iCs/>
          <w:color w:val="000000" w:themeColor="text1"/>
        </w:rPr>
        <w:t xml:space="preserve"> a la normalidad,</w:t>
      </w:r>
      <w:r w:rsidR="00702482" w:rsidRPr="004050B7">
        <w:rPr>
          <w:rFonts w:ascii="Arial" w:eastAsia="Arial" w:hAnsi="Arial" w:cs="Arial"/>
          <w:bCs/>
          <w:i/>
          <w:iCs/>
          <w:color w:val="000000" w:themeColor="text1"/>
        </w:rPr>
        <w:t xml:space="preserve"> </w:t>
      </w:r>
      <w:r w:rsidR="009A5FEE" w:rsidRPr="004050B7">
        <w:rPr>
          <w:rFonts w:ascii="Arial" w:eastAsia="Arial" w:hAnsi="Arial" w:cs="Arial"/>
          <w:bCs/>
          <w:i/>
          <w:iCs/>
          <w:color w:val="000000" w:themeColor="text1"/>
        </w:rPr>
        <w:t>el animal seguirá en nuestras vidas</w:t>
      </w:r>
      <w:r w:rsidR="00702482" w:rsidRPr="004050B7">
        <w:rPr>
          <w:rFonts w:ascii="Arial" w:eastAsia="Arial" w:hAnsi="Arial" w:cs="Arial"/>
          <w:bCs/>
          <w:i/>
          <w:iCs/>
          <w:color w:val="000000" w:themeColor="text1"/>
        </w:rPr>
        <w:t xml:space="preserve"> y, por tanto, necesitaremos acomodar nuestro estilo de vida </w:t>
      </w:r>
      <w:r w:rsidR="00DA58A5">
        <w:rPr>
          <w:rFonts w:ascii="Arial" w:eastAsia="Arial" w:hAnsi="Arial" w:cs="Arial"/>
          <w:bCs/>
          <w:i/>
          <w:iCs/>
          <w:color w:val="000000" w:themeColor="text1"/>
        </w:rPr>
        <w:t xml:space="preserve">a </w:t>
      </w:r>
      <w:r w:rsidR="00702482" w:rsidRPr="004050B7">
        <w:rPr>
          <w:rFonts w:ascii="Arial" w:eastAsia="Arial" w:hAnsi="Arial" w:cs="Arial"/>
          <w:bCs/>
          <w:i/>
          <w:iCs/>
          <w:color w:val="000000" w:themeColor="text1"/>
        </w:rPr>
        <w:t>su presencia en la familia</w:t>
      </w:r>
      <w:r w:rsidRPr="004050B7">
        <w:rPr>
          <w:rFonts w:ascii="Arial" w:eastAsia="Arial" w:hAnsi="Arial" w:cs="Arial"/>
          <w:bCs/>
          <w:i/>
          <w:iCs/>
          <w:color w:val="000000" w:themeColor="text1"/>
        </w:rPr>
        <w:t xml:space="preserve">”, </w:t>
      </w:r>
      <w:r w:rsidRPr="004050B7">
        <w:rPr>
          <w:rFonts w:ascii="Arial" w:eastAsia="Arial" w:hAnsi="Arial" w:cs="Arial"/>
          <w:bCs/>
          <w:color w:val="000000" w:themeColor="text1"/>
        </w:rPr>
        <w:t xml:space="preserve">asegura </w:t>
      </w:r>
      <w:r w:rsidRPr="004050B7">
        <w:rPr>
          <w:rFonts w:ascii="Arial" w:eastAsia="Arial" w:hAnsi="Arial" w:cs="Arial"/>
          <w:b/>
          <w:color w:val="000000" w:themeColor="text1"/>
        </w:rPr>
        <w:t>Jaume Fatjó.</w:t>
      </w:r>
      <w:r w:rsidRPr="004050B7">
        <w:rPr>
          <w:rFonts w:ascii="Arial" w:eastAsia="Arial" w:hAnsi="Arial" w:cs="Arial"/>
          <w:bCs/>
          <w:color w:val="000000" w:themeColor="text1"/>
        </w:rPr>
        <w:t xml:space="preserve">   </w:t>
      </w:r>
    </w:p>
    <w:p w14:paraId="1022DDD2" w14:textId="24A47750" w:rsidR="000A6C37" w:rsidRPr="004050B7" w:rsidRDefault="000A6C37" w:rsidP="00DE08D5">
      <w:pPr>
        <w:spacing w:after="0"/>
        <w:ind w:left="360"/>
        <w:jc w:val="both"/>
        <w:rPr>
          <w:rFonts w:ascii="Arial" w:eastAsia="Arial" w:hAnsi="Arial" w:cs="Arial"/>
          <w:bCs/>
          <w:color w:val="000000" w:themeColor="text1"/>
        </w:rPr>
      </w:pPr>
    </w:p>
    <w:p w14:paraId="5482107A" w14:textId="2B8C8CCA" w:rsidR="000A6C37" w:rsidRPr="004050B7" w:rsidRDefault="004B2438" w:rsidP="00DE08D5">
      <w:pPr>
        <w:spacing w:after="0"/>
        <w:ind w:left="360"/>
        <w:jc w:val="both"/>
        <w:rPr>
          <w:rFonts w:ascii="Arial" w:eastAsia="Arial" w:hAnsi="Arial" w:cs="Arial"/>
          <w:bCs/>
          <w:color w:val="000000" w:themeColor="text1"/>
        </w:rPr>
      </w:pPr>
      <w:r w:rsidRPr="004050B7">
        <w:rPr>
          <w:rFonts w:ascii="Arial" w:eastAsia="Arial" w:hAnsi="Arial" w:cs="Arial"/>
          <w:bCs/>
          <w:color w:val="000000" w:themeColor="text1"/>
        </w:rPr>
        <w:t>Del resto de perros, el 20% permanecen todavía en la protectora a la espera d</w:t>
      </w:r>
      <w:r w:rsidR="00D22C47" w:rsidRPr="004050B7">
        <w:rPr>
          <w:rFonts w:ascii="Arial" w:eastAsia="Arial" w:hAnsi="Arial" w:cs="Arial"/>
          <w:bCs/>
          <w:color w:val="000000" w:themeColor="text1"/>
        </w:rPr>
        <w:t>e ser adoptados</w:t>
      </w:r>
      <w:r w:rsidRPr="004050B7">
        <w:rPr>
          <w:rFonts w:ascii="Arial" w:eastAsia="Arial" w:hAnsi="Arial" w:cs="Arial"/>
          <w:bCs/>
          <w:color w:val="000000" w:themeColor="text1"/>
        </w:rPr>
        <w:t xml:space="preserve">. El 16% fueron devueltos a sus familias gracias al uso de microchip y otro 6% fueron alojados en casas de acogida. </w:t>
      </w:r>
    </w:p>
    <w:p w14:paraId="566EA028" w14:textId="6D0305C8" w:rsidR="00C811CB" w:rsidRPr="004050B7" w:rsidRDefault="00C811CB" w:rsidP="00DE08D5">
      <w:pPr>
        <w:spacing w:after="0"/>
        <w:ind w:left="360"/>
        <w:jc w:val="both"/>
        <w:rPr>
          <w:rFonts w:ascii="Arial" w:eastAsia="Arial" w:hAnsi="Arial" w:cs="Arial"/>
          <w:bCs/>
          <w:color w:val="000000" w:themeColor="text1"/>
        </w:rPr>
      </w:pPr>
    </w:p>
    <w:p w14:paraId="1A2E26BC" w14:textId="2A8F6D55" w:rsidR="009A5FEE" w:rsidRPr="004050B7" w:rsidRDefault="00C811CB" w:rsidP="1943FCD2">
      <w:pPr>
        <w:spacing w:after="0"/>
        <w:ind w:left="360"/>
        <w:jc w:val="both"/>
        <w:rPr>
          <w:rFonts w:ascii="Arial" w:eastAsia="Arial" w:hAnsi="Arial" w:cs="Arial"/>
          <w:color w:val="000000" w:themeColor="text1"/>
        </w:rPr>
      </w:pPr>
      <w:r w:rsidRPr="004050B7">
        <w:rPr>
          <w:rFonts w:ascii="Arial" w:eastAsia="Arial" w:hAnsi="Arial" w:cs="Arial"/>
          <w:color w:val="000000" w:themeColor="text1"/>
        </w:rPr>
        <w:t xml:space="preserve">Por otro lado, </w:t>
      </w:r>
      <w:r w:rsidRPr="004050B7">
        <w:rPr>
          <w:rFonts w:ascii="Arial" w:eastAsia="Arial" w:hAnsi="Arial" w:cs="Arial"/>
          <w:b/>
          <w:bCs/>
          <w:color w:val="000000" w:themeColor="text1"/>
        </w:rPr>
        <w:t>ya han sido adoptados el 43% de los 124.</w:t>
      </w:r>
      <w:r w:rsidR="004050B7">
        <w:rPr>
          <w:rFonts w:ascii="Arial" w:eastAsia="Arial" w:hAnsi="Arial" w:cs="Arial"/>
          <w:b/>
          <w:bCs/>
          <w:color w:val="000000" w:themeColor="text1"/>
        </w:rPr>
        <w:t>000</w:t>
      </w:r>
      <w:r w:rsidRPr="004050B7">
        <w:rPr>
          <w:rFonts w:ascii="Arial" w:eastAsia="Arial" w:hAnsi="Arial" w:cs="Arial"/>
          <w:b/>
          <w:bCs/>
          <w:color w:val="000000" w:themeColor="text1"/>
        </w:rPr>
        <w:t xml:space="preserve"> gatos que fueron recogidos por las protectoras en 2020. </w:t>
      </w:r>
      <w:r w:rsidRPr="004050B7">
        <w:rPr>
          <w:rFonts w:ascii="Arial" w:eastAsia="Arial" w:hAnsi="Arial" w:cs="Arial"/>
          <w:color w:val="000000" w:themeColor="text1"/>
        </w:rPr>
        <w:t>Un porcentaje muy similar al de los últimos años, que denota que las adopciones de estos animales se mantienen estancada</w:t>
      </w:r>
      <w:r w:rsidR="57B7F7B9" w:rsidRPr="004050B7">
        <w:rPr>
          <w:rFonts w:ascii="Arial" w:eastAsia="Arial" w:hAnsi="Arial" w:cs="Arial"/>
          <w:color w:val="000000" w:themeColor="text1"/>
        </w:rPr>
        <w:t>s</w:t>
      </w:r>
      <w:r w:rsidR="009A5FEE" w:rsidRPr="004050B7">
        <w:rPr>
          <w:rFonts w:ascii="Arial" w:eastAsia="Arial" w:hAnsi="Arial" w:cs="Arial"/>
          <w:color w:val="000000" w:themeColor="text1"/>
        </w:rPr>
        <w:t xml:space="preserve">. Del resto de gatos, el 15% siguen en el refugio, el 14% fueron reubicados en colonias y el 10% fueron alojados en casas de acogida. </w:t>
      </w:r>
    </w:p>
    <w:p w14:paraId="2AF88F29" w14:textId="1C98E7EC" w:rsidR="001F33DF" w:rsidRPr="004050B7" w:rsidRDefault="001F33DF" w:rsidP="1943FCD2">
      <w:pPr>
        <w:spacing w:after="0"/>
        <w:ind w:left="360"/>
        <w:jc w:val="both"/>
        <w:rPr>
          <w:rFonts w:ascii="Arial" w:eastAsia="Arial" w:hAnsi="Arial" w:cs="Arial"/>
          <w:color w:val="000000" w:themeColor="text1"/>
        </w:rPr>
      </w:pPr>
    </w:p>
    <w:p w14:paraId="4D9DF5CE" w14:textId="4566EE47" w:rsidR="001F33DF" w:rsidRPr="0069370E" w:rsidRDefault="001F33DF" w:rsidP="001F33DF">
      <w:pPr>
        <w:spacing w:after="0"/>
        <w:ind w:left="360"/>
        <w:jc w:val="both"/>
        <w:rPr>
          <w:rFonts w:ascii="Arial" w:eastAsia="Arial" w:hAnsi="Arial" w:cs="Arial"/>
          <w:b/>
          <w:color w:val="000000" w:themeColor="text1"/>
        </w:rPr>
      </w:pPr>
      <w:r w:rsidRPr="004050B7">
        <w:rPr>
          <w:rFonts w:ascii="Arial" w:eastAsia="Arial" w:hAnsi="Arial" w:cs="Arial"/>
          <w:bCs/>
          <w:i/>
          <w:iCs/>
          <w:color w:val="000000" w:themeColor="text1"/>
        </w:rPr>
        <w:t xml:space="preserve">“La realidad de las protectoras es compleja y el abandono es un problema multifactorial. El estudio nos indica que aunque las cifras globales son las mencionadas, las </w:t>
      </w:r>
      <w:r w:rsidR="00DA58A5">
        <w:rPr>
          <w:rFonts w:ascii="Arial" w:eastAsia="Arial" w:hAnsi="Arial" w:cs="Arial"/>
          <w:bCs/>
          <w:i/>
          <w:iCs/>
          <w:color w:val="000000" w:themeColor="text1"/>
        </w:rPr>
        <w:t xml:space="preserve">distintas </w:t>
      </w:r>
      <w:r w:rsidRPr="004050B7">
        <w:rPr>
          <w:rFonts w:ascii="Arial" w:eastAsia="Arial" w:hAnsi="Arial" w:cs="Arial"/>
          <w:bCs/>
          <w:i/>
          <w:iCs/>
          <w:color w:val="000000" w:themeColor="text1"/>
        </w:rPr>
        <w:t xml:space="preserve">entidades han vivido </w:t>
      </w:r>
      <w:r w:rsidR="00DA58A5">
        <w:rPr>
          <w:rFonts w:ascii="Arial" w:eastAsia="Arial" w:hAnsi="Arial" w:cs="Arial"/>
          <w:bCs/>
          <w:i/>
          <w:iCs/>
          <w:color w:val="000000" w:themeColor="text1"/>
        </w:rPr>
        <w:t>e</w:t>
      </w:r>
      <w:r w:rsidRPr="004050B7">
        <w:rPr>
          <w:rFonts w:ascii="Arial" w:eastAsia="Arial" w:hAnsi="Arial" w:cs="Arial"/>
          <w:bCs/>
          <w:i/>
          <w:iCs/>
          <w:color w:val="000000" w:themeColor="text1"/>
        </w:rPr>
        <w:t xml:space="preserve">l abandono y la adopción de formas muy diversas en 2020. El 47% de las protectoras encuestadas considera que la Covid-19 apenas ha tenido impacto en su actividad, mientras que el 39% considera que su situación ha empeorado y el 14% que ha mejorado, debido a la entrada de menos animales y a la adopción”, </w:t>
      </w:r>
      <w:r w:rsidRPr="004050B7">
        <w:rPr>
          <w:rFonts w:ascii="Arial" w:eastAsia="Arial" w:hAnsi="Arial" w:cs="Arial"/>
          <w:bCs/>
          <w:color w:val="000000" w:themeColor="text1"/>
        </w:rPr>
        <w:t xml:space="preserve">concluye </w:t>
      </w:r>
      <w:r w:rsidRPr="004050B7">
        <w:rPr>
          <w:rFonts w:ascii="Arial" w:eastAsia="Arial" w:hAnsi="Arial" w:cs="Arial"/>
          <w:b/>
          <w:color w:val="000000" w:themeColor="text1"/>
        </w:rPr>
        <w:t>Jaume Fatjó.</w:t>
      </w:r>
      <w:r w:rsidRPr="0069370E">
        <w:rPr>
          <w:rFonts w:ascii="Arial" w:eastAsia="Arial" w:hAnsi="Arial" w:cs="Arial"/>
          <w:b/>
          <w:color w:val="000000" w:themeColor="text1"/>
        </w:rPr>
        <w:t xml:space="preserve"> </w:t>
      </w:r>
    </w:p>
    <w:p w14:paraId="793633FF" w14:textId="510AAA9B" w:rsidR="00311782" w:rsidRPr="00766776" w:rsidRDefault="00311782" w:rsidP="001F33DF">
      <w:pPr>
        <w:spacing w:after="0"/>
        <w:jc w:val="both"/>
        <w:rPr>
          <w:rFonts w:ascii="Arial" w:eastAsia="Arial" w:hAnsi="Arial" w:cs="Arial"/>
          <w:bCs/>
          <w:color w:val="000000" w:themeColor="text1"/>
          <w:sz w:val="32"/>
          <w:szCs w:val="32"/>
        </w:rPr>
      </w:pPr>
    </w:p>
    <w:p w14:paraId="53EF4831" w14:textId="05B1FEAE" w:rsidR="00311782" w:rsidRPr="00766776" w:rsidRDefault="00D302F5" w:rsidP="00DE08D5">
      <w:pPr>
        <w:spacing w:after="0"/>
        <w:ind w:left="360"/>
        <w:jc w:val="both"/>
        <w:rPr>
          <w:rFonts w:ascii="Arial" w:eastAsia="Arial" w:hAnsi="Arial" w:cs="Arial"/>
          <w:b/>
          <w:color w:val="000000" w:themeColor="text1"/>
        </w:rPr>
      </w:pPr>
      <w:r w:rsidRPr="00766776">
        <w:rPr>
          <w:rFonts w:ascii="Arial" w:eastAsia="Arial" w:hAnsi="Arial" w:cs="Arial"/>
          <w:b/>
          <w:color w:val="000000" w:themeColor="text1"/>
        </w:rPr>
        <w:t xml:space="preserve">Fundación Affinity, más de 25 años analizando esta problemática en España </w:t>
      </w:r>
    </w:p>
    <w:p w14:paraId="18840B31" w14:textId="1CAE1033" w:rsidR="00D302F5" w:rsidRPr="00766776" w:rsidRDefault="00D302F5" w:rsidP="00DE08D5">
      <w:pPr>
        <w:spacing w:after="0"/>
        <w:ind w:left="360"/>
        <w:jc w:val="both"/>
        <w:rPr>
          <w:rFonts w:ascii="Arial" w:eastAsia="Arial" w:hAnsi="Arial" w:cs="Arial"/>
          <w:b/>
          <w:color w:val="000000" w:themeColor="text1"/>
        </w:rPr>
      </w:pPr>
    </w:p>
    <w:p w14:paraId="5CB02D3F" w14:textId="60FBB2C0" w:rsidR="00D302F5" w:rsidRPr="00766776" w:rsidRDefault="00D302F5" w:rsidP="00FE0F2D">
      <w:pPr>
        <w:spacing w:after="0"/>
        <w:ind w:left="360"/>
        <w:jc w:val="both"/>
        <w:rPr>
          <w:rFonts w:ascii="Arial" w:eastAsia="Arial" w:hAnsi="Arial" w:cs="Arial"/>
          <w:bCs/>
          <w:color w:val="000000" w:themeColor="text1"/>
        </w:rPr>
      </w:pPr>
      <w:r w:rsidRPr="00766776">
        <w:rPr>
          <w:rFonts w:ascii="Arial" w:eastAsia="Arial" w:hAnsi="Arial" w:cs="Arial"/>
          <w:bCs/>
          <w:color w:val="000000" w:themeColor="text1"/>
        </w:rPr>
        <w:t xml:space="preserve">Fundación Affinity lleva más de 25 años ofreciendo datos anuales sobre el abandono y la adopción de perros y gatos en España, gracias a la colaboración de cientos de protectoras. </w:t>
      </w:r>
      <w:r w:rsidR="00FE0F2D" w:rsidRPr="00766776">
        <w:rPr>
          <w:rFonts w:ascii="Arial" w:eastAsia="Arial" w:hAnsi="Arial" w:cs="Arial"/>
          <w:bCs/>
          <w:color w:val="000000" w:themeColor="text1"/>
        </w:rPr>
        <w:t xml:space="preserve">El Estudio ‘Él Nunca lo Haría’ se ha convertido en el documento de referencia a la hora de analizar esta problemática en nuestro país, siendo la única entidad que ofrece datos con representatividad a nivel nacional. </w:t>
      </w:r>
      <w:r w:rsidRPr="00766776">
        <w:rPr>
          <w:rFonts w:ascii="Arial" w:eastAsia="Arial" w:hAnsi="Arial" w:cs="Arial"/>
          <w:b/>
          <w:color w:val="000000" w:themeColor="text1"/>
        </w:rPr>
        <w:t>En esta edición han participado cerca de 430 entidades</w:t>
      </w:r>
      <w:r w:rsidRPr="00766776">
        <w:rPr>
          <w:rFonts w:ascii="Arial" w:eastAsia="Arial" w:hAnsi="Arial" w:cs="Arial"/>
          <w:bCs/>
          <w:color w:val="000000" w:themeColor="text1"/>
        </w:rPr>
        <w:t xml:space="preserve">, que a lo largo del año recopilan toda la información sobre los animales que atienden. </w:t>
      </w:r>
    </w:p>
    <w:p w14:paraId="33054D44" w14:textId="6D71E831" w:rsidR="00FE0F2D" w:rsidRPr="00766776" w:rsidRDefault="00FE0F2D" w:rsidP="00FE0F2D">
      <w:pPr>
        <w:spacing w:after="0"/>
        <w:ind w:left="360"/>
        <w:jc w:val="both"/>
        <w:rPr>
          <w:rFonts w:ascii="Arial" w:eastAsia="Arial" w:hAnsi="Arial" w:cs="Arial"/>
          <w:bCs/>
          <w:color w:val="000000" w:themeColor="text1"/>
        </w:rPr>
      </w:pPr>
    </w:p>
    <w:p w14:paraId="45E58C5F" w14:textId="47C3B92A" w:rsidR="00FE0F2D" w:rsidRPr="0069370E" w:rsidRDefault="00FE0F2D" w:rsidP="0069370E">
      <w:pPr>
        <w:spacing w:after="0"/>
        <w:ind w:left="360"/>
        <w:jc w:val="both"/>
        <w:rPr>
          <w:rFonts w:ascii="Arial" w:eastAsia="Arial" w:hAnsi="Arial" w:cs="Arial"/>
          <w:bCs/>
          <w:i/>
          <w:iCs/>
          <w:color w:val="000000" w:themeColor="text1"/>
        </w:rPr>
      </w:pPr>
      <w:r w:rsidRPr="00766776">
        <w:rPr>
          <w:rFonts w:ascii="Arial" w:eastAsia="Arial" w:hAnsi="Arial" w:cs="Arial"/>
          <w:bCs/>
          <w:i/>
          <w:iCs/>
          <w:color w:val="000000" w:themeColor="text1"/>
        </w:rPr>
        <w:t>“</w:t>
      </w:r>
      <w:r w:rsidR="006D5CEF" w:rsidRPr="00766776">
        <w:rPr>
          <w:rFonts w:ascii="Arial" w:eastAsia="Arial" w:hAnsi="Arial" w:cs="Arial"/>
          <w:bCs/>
          <w:i/>
          <w:iCs/>
          <w:color w:val="000000" w:themeColor="text1"/>
        </w:rPr>
        <w:t>Entender la realidad del aband</w:t>
      </w:r>
      <w:r w:rsidR="00D22C47" w:rsidRPr="00766776">
        <w:rPr>
          <w:rFonts w:ascii="Arial" w:eastAsia="Arial" w:hAnsi="Arial" w:cs="Arial"/>
          <w:bCs/>
          <w:i/>
          <w:iCs/>
          <w:color w:val="000000" w:themeColor="text1"/>
        </w:rPr>
        <w:t xml:space="preserve">ono en nuestro país es clave para seguir trabajando en la prevención y para detectar aquellos aspectos que puedan contribuir a mejorar el problema, como por ejemplo el uso del microchip o la esterilización, entre otros. Además, en esta ocasión, hemos </w:t>
      </w:r>
      <w:r w:rsidR="00E4359A" w:rsidRPr="00766776">
        <w:rPr>
          <w:rFonts w:ascii="Arial" w:eastAsia="Arial" w:hAnsi="Arial" w:cs="Arial"/>
          <w:bCs/>
          <w:i/>
          <w:iCs/>
          <w:color w:val="000000" w:themeColor="text1"/>
        </w:rPr>
        <w:t>podido constatar el impacto de un</w:t>
      </w:r>
      <w:r w:rsidR="00D22C47" w:rsidRPr="00766776">
        <w:rPr>
          <w:rFonts w:ascii="Arial" w:eastAsia="Arial" w:hAnsi="Arial" w:cs="Arial"/>
          <w:bCs/>
          <w:i/>
          <w:iCs/>
          <w:color w:val="000000" w:themeColor="text1"/>
        </w:rPr>
        <w:t xml:space="preserve"> contexto tan particular como el que vivimos en 2020, </w:t>
      </w:r>
      <w:r w:rsidR="00E4359A" w:rsidRPr="00766776">
        <w:rPr>
          <w:rFonts w:ascii="Arial" w:eastAsia="Arial" w:hAnsi="Arial" w:cs="Arial"/>
          <w:bCs/>
          <w:i/>
          <w:iCs/>
          <w:color w:val="000000" w:themeColor="text1"/>
        </w:rPr>
        <w:t>y poner cifras al impacto de la Covid-19 en las protectoras. Un año más, l</w:t>
      </w:r>
      <w:r w:rsidR="006D5CEF" w:rsidRPr="00766776">
        <w:rPr>
          <w:rFonts w:ascii="Arial" w:eastAsia="Arial" w:hAnsi="Arial" w:cs="Arial"/>
          <w:bCs/>
          <w:i/>
          <w:iCs/>
          <w:color w:val="000000" w:themeColor="text1"/>
        </w:rPr>
        <w:t xml:space="preserve">a colaboración </w:t>
      </w:r>
      <w:r w:rsidR="00B03A8D" w:rsidRPr="00766776">
        <w:rPr>
          <w:rFonts w:ascii="Arial" w:eastAsia="Arial" w:hAnsi="Arial" w:cs="Arial"/>
          <w:bCs/>
          <w:i/>
          <w:iCs/>
          <w:color w:val="000000" w:themeColor="text1"/>
        </w:rPr>
        <w:t xml:space="preserve">de Ayuntamientos, protectoras </w:t>
      </w:r>
      <w:r w:rsidR="006D5CEF" w:rsidRPr="00766776">
        <w:rPr>
          <w:rFonts w:ascii="Arial" w:eastAsia="Arial" w:hAnsi="Arial" w:cs="Arial"/>
          <w:bCs/>
          <w:i/>
          <w:iCs/>
          <w:color w:val="000000" w:themeColor="text1"/>
        </w:rPr>
        <w:t>públic</w:t>
      </w:r>
      <w:r w:rsidR="00B03A8D" w:rsidRPr="00766776">
        <w:rPr>
          <w:rFonts w:ascii="Arial" w:eastAsia="Arial" w:hAnsi="Arial" w:cs="Arial"/>
          <w:bCs/>
          <w:i/>
          <w:iCs/>
          <w:color w:val="000000" w:themeColor="text1"/>
        </w:rPr>
        <w:t>as y</w:t>
      </w:r>
      <w:r w:rsidR="00766776">
        <w:rPr>
          <w:rFonts w:ascii="Arial" w:eastAsia="Arial" w:hAnsi="Arial" w:cs="Arial"/>
          <w:bCs/>
          <w:i/>
          <w:iCs/>
          <w:color w:val="000000" w:themeColor="text1"/>
        </w:rPr>
        <w:t xml:space="preserve"> </w:t>
      </w:r>
      <w:r w:rsidR="006D5CEF" w:rsidRPr="00766776">
        <w:rPr>
          <w:rFonts w:ascii="Arial" w:eastAsia="Arial" w:hAnsi="Arial" w:cs="Arial"/>
          <w:bCs/>
          <w:i/>
          <w:iCs/>
          <w:color w:val="000000" w:themeColor="text1"/>
        </w:rPr>
        <w:t>privada</w:t>
      </w:r>
      <w:r w:rsidR="00B03A8D" w:rsidRPr="00766776">
        <w:rPr>
          <w:rFonts w:ascii="Arial" w:eastAsia="Arial" w:hAnsi="Arial" w:cs="Arial"/>
          <w:bCs/>
          <w:i/>
          <w:iCs/>
          <w:color w:val="000000" w:themeColor="text1"/>
        </w:rPr>
        <w:t>s</w:t>
      </w:r>
      <w:r w:rsidR="006D5CEF" w:rsidRPr="00766776">
        <w:rPr>
          <w:rFonts w:ascii="Arial" w:eastAsia="Arial" w:hAnsi="Arial" w:cs="Arial"/>
          <w:bCs/>
          <w:i/>
          <w:iCs/>
          <w:color w:val="000000" w:themeColor="text1"/>
        </w:rPr>
        <w:t xml:space="preserve"> </w:t>
      </w:r>
      <w:r w:rsidR="00E4359A" w:rsidRPr="00766776">
        <w:rPr>
          <w:rFonts w:ascii="Arial" w:eastAsia="Arial" w:hAnsi="Arial" w:cs="Arial"/>
          <w:bCs/>
          <w:i/>
          <w:iCs/>
          <w:color w:val="000000" w:themeColor="text1"/>
        </w:rPr>
        <w:t>ha sido</w:t>
      </w:r>
      <w:r w:rsidR="006D5CEF" w:rsidRPr="00766776">
        <w:rPr>
          <w:rFonts w:ascii="Arial" w:eastAsia="Arial" w:hAnsi="Arial" w:cs="Arial"/>
          <w:bCs/>
          <w:i/>
          <w:iCs/>
          <w:color w:val="000000" w:themeColor="text1"/>
        </w:rPr>
        <w:t xml:space="preserve"> fundamental </w:t>
      </w:r>
      <w:r w:rsidR="00E4359A" w:rsidRPr="00766776">
        <w:rPr>
          <w:rFonts w:ascii="Arial" w:eastAsia="Arial" w:hAnsi="Arial" w:cs="Arial"/>
          <w:bCs/>
          <w:i/>
          <w:iCs/>
          <w:color w:val="000000" w:themeColor="text1"/>
        </w:rPr>
        <w:t xml:space="preserve">para la realización de este estudio y es y será siempre clave </w:t>
      </w:r>
      <w:r w:rsidR="006D5CEF" w:rsidRPr="00766776">
        <w:rPr>
          <w:rFonts w:ascii="Arial" w:eastAsia="Arial" w:hAnsi="Arial" w:cs="Arial"/>
          <w:bCs/>
          <w:i/>
          <w:iCs/>
          <w:color w:val="000000" w:themeColor="text1"/>
        </w:rPr>
        <w:t xml:space="preserve">para mejorar </w:t>
      </w:r>
      <w:r w:rsidR="00E4359A" w:rsidRPr="00766776">
        <w:rPr>
          <w:rFonts w:ascii="Arial" w:eastAsia="Arial" w:hAnsi="Arial" w:cs="Arial"/>
          <w:bCs/>
          <w:i/>
          <w:iCs/>
          <w:color w:val="000000" w:themeColor="text1"/>
        </w:rPr>
        <w:t>la situación de estos animales</w:t>
      </w:r>
      <w:r w:rsidR="004050B7">
        <w:rPr>
          <w:rFonts w:ascii="Arial" w:eastAsia="Arial" w:hAnsi="Arial" w:cs="Arial"/>
          <w:bCs/>
          <w:i/>
          <w:iCs/>
          <w:color w:val="000000" w:themeColor="text1"/>
        </w:rPr>
        <w:t>.</w:t>
      </w:r>
      <w:r w:rsidR="00E34E2F">
        <w:rPr>
          <w:rFonts w:ascii="Arial" w:eastAsia="Arial" w:hAnsi="Arial" w:cs="Arial"/>
          <w:bCs/>
          <w:i/>
          <w:iCs/>
          <w:color w:val="000000" w:themeColor="text1"/>
        </w:rPr>
        <w:t xml:space="preserve"> </w:t>
      </w:r>
      <w:r w:rsidR="00E34E2F" w:rsidRPr="00E34E2F">
        <w:rPr>
          <w:rFonts w:ascii="Arial" w:eastAsia="Arial" w:hAnsi="Arial" w:cs="Arial"/>
          <w:bCs/>
          <w:i/>
          <w:iCs/>
          <w:color w:val="000000" w:themeColor="text1"/>
        </w:rPr>
        <w:t>Para seguir analizando esta problemática, animamos a las protectoras que todavía no participan en el estudio a hacerlo, para así juntos elaborar cada año un mejor análisis del abandono en nuestro país</w:t>
      </w:r>
      <w:r w:rsidR="00E4359A" w:rsidRPr="00766776">
        <w:rPr>
          <w:rFonts w:ascii="Arial" w:eastAsia="Arial" w:hAnsi="Arial" w:cs="Arial"/>
          <w:bCs/>
          <w:i/>
          <w:iCs/>
          <w:color w:val="000000" w:themeColor="text1"/>
        </w:rPr>
        <w:t>”</w:t>
      </w:r>
      <w:r w:rsidR="006D5CEF" w:rsidRPr="00766776">
        <w:rPr>
          <w:rFonts w:ascii="Arial" w:eastAsia="Arial" w:hAnsi="Arial" w:cs="Arial"/>
          <w:bCs/>
          <w:i/>
          <w:iCs/>
          <w:color w:val="000000" w:themeColor="text1"/>
        </w:rPr>
        <w:t xml:space="preserve"> </w:t>
      </w:r>
      <w:r w:rsidR="006D5CEF" w:rsidRPr="00766776">
        <w:rPr>
          <w:rFonts w:ascii="Arial" w:eastAsia="Arial" w:hAnsi="Arial" w:cs="Arial"/>
          <w:bCs/>
          <w:color w:val="000000" w:themeColor="text1"/>
        </w:rPr>
        <w:t xml:space="preserve">afirma </w:t>
      </w:r>
      <w:r w:rsidR="006D5CEF" w:rsidRPr="00766776">
        <w:rPr>
          <w:rFonts w:ascii="Arial" w:eastAsia="Arial" w:hAnsi="Arial" w:cs="Arial"/>
          <w:b/>
          <w:color w:val="000000" w:themeColor="text1"/>
        </w:rPr>
        <w:t>Isabel Buil.</w:t>
      </w:r>
      <w:r w:rsidR="006D5CEF" w:rsidRPr="00766776">
        <w:rPr>
          <w:rFonts w:ascii="Arial" w:eastAsia="Arial" w:hAnsi="Arial" w:cs="Arial"/>
          <w:bCs/>
          <w:color w:val="000000" w:themeColor="text1"/>
        </w:rPr>
        <w:t xml:space="preserve"> </w:t>
      </w:r>
    </w:p>
    <w:p w14:paraId="3F102DDF" w14:textId="748A1F77" w:rsidR="00332A9C" w:rsidRDefault="00332A9C" w:rsidP="001F33DF">
      <w:pPr>
        <w:spacing w:after="0"/>
        <w:jc w:val="both"/>
        <w:rPr>
          <w:rFonts w:ascii="Arial" w:eastAsia="Arial" w:hAnsi="Arial" w:cs="Arial"/>
          <w:bCs/>
          <w:color w:val="000000" w:themeColor="text1"/>
        </w:rPr>
      </w:pPr>
    </w:p>
    <w:p w14:paraId="71E5FBA8" w14:textId="1EF45DBC" w:rsidR="004050B7" w:rsidRDefault="004050B7" w:rsidP="001F33DF">
      <w:pPr>
        <w:spacing w:after="0"/>
        <w:jc w:val="both"/>
        <w:rPr>
          <w:rFonts w:ascii="Arial" w:eastAsia="Arial" w:hAnsi="Arial" w:cs="Arial"/>
          <w:bCs/>
          <w:color w:val="000000" w:themeColor="text1"/>
        </w:rPr>
      </w:pPr>
    </w:p>
    <w:p w14:paraId="4AD984F9" w14:textId="77777777" w:rsidR="009B7316" w:rsidRPr="00766776" w:rsidRDefault="009B7316" w:rsidP="0069370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b/>
          <w:color w:val="000000" w:themeColor="text1"/>
          <w:sz w:val="16"/>
          <w:szCs w:val="16"/>
          <w:u w:val="single"/>
        </w:rPr>
      </w:pPr>
    </w:p>
    <w:p w14:paraId="00000059" w14:textId="77777777" w:rsidR="00B14CDD" w:rsidRPr="00766776" w:rsidRDefault="00B403A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themeColor="text1"/>
          <w:sz w:val="16"/>
          <w:szCs w:val="16"/>
          <w:u w:val="single"/>
        </w:rPr>
      </w:pPr>
      <w:r w:rsidRPr="00766776">
        <w:rPr>
          <w:rFonts w:ascii="Arial" w:eastAsia="Arial" w:hAnsi="Arial" w:cs="Arial"/>
          <w:b/>
          <w:color w:val="000000" w:themeColor="text1"/>
          <w:sz w:val="16"/>
          <w:szCs w:val="16"/>
          <w:u w:val="single"/>
        </w:rPr>
        <w:t>Acerca de la Fundación Affinity</w:t>
      </w:r>
    </w:p>
    <w:p w14:paraId="0000005A" w14:textId="77777777" w:rsidR="00B14CDD" w:rsidRPr="00766776" w:rsidRDefault="00B14CD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themeColor="text1"/>
          <w:sz w:val="16"/>
          <w:szCs w:val="16"/>
          <w:u w:val="single"/>
        </w:rPr>
      </w:pPr>
    </w:p>
    <w:p w14:paraId="0000005B" w14:textId="0975BE3C" w:rsidR="00B14CDD" w:rsidRPr="00766776" w:rsidRDefault="00B403A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color w:val="000000" w:themeColor="text1"/>
          <w:sz w:val="16"/>
          <w:szCs w:val="16"/>
        </w:rPr>
      </w:pPr>
      <w:r w:rsidRPr="00766776">
        <w:rPr>
          <w:rFonts w:ascii="Arial" w:eastAsia="Arial" w:hAnsi="Arial" w:cs="Arial"/>
          <w:color w:val="000000" w:themeColor="text1"/>
          <w:sz w:val="16"/>
          <w:szCs w:val="16"/>
        </w:rPr>
        <w:t xml:space="preserve">La Fundación Affinity es una entidad privada sin ánimo de lucro creada en 1987 por Affinity </w:t>
      </w:r>
      <w:proofErr w:type="spellStart"/>
      <w:r w:rsidRPr="00766776">
        <w:rPr>
          <w:rFonts w:ascii="Arial" w:eastAsia="Arial" w:hAnsi="Arial" w:cs="Arial"/>
          <w:color w:val="000000" w:themeColor="text1"/>
          <w:sz w:val="16"/>
          <w:szCs w:val="16"/>
        </w:rPr>
        <w:t>Petcare</w:t>
      </w:r>
      <w:proofErr w:type="spellEnd"/>
      <w:r w:rsidRPr="00766776">
        <w:rPr>
          <w:rFonts w:ascii="Arial" w:eastAsia="Arial" w:hAnsi="Arial" w:cs="Arial"/>
          <w:color w:val="000000" w:themeColor="text1"/>
          <w:sz w:val="16"/>
          <w:szCs w:val="16"/>
        </w:rPr>
        <w:t>, empresa líder en el mercado español en alimentos preparados para perros y gatos que lleva más de</w:t>
      </w:r>
      <w:r w:rsidR="00B03A8D" w:rsidRPr="00766776">
        <w:rPr>
          <w:rFonts w:ascii="Arial" w:eastAsia="Arial" w:hAnsi="Arial" w:cs="Arial"/>
          <w:color w:val="000000" w:themeColor="text1"/>
          <w:sz w:val="16"/>
          <w:szCs w:val="16"/>
        </w:rPr>
        <w:t xml:space="preserve"> 40</w:t>
      </w:r>
      <w:r w:rsidRPr="00766776">
        <w:rPr>
          <w:rFonts w:ascii="Arial" w:eastAsia="Arial" w:hAnsi="Arial" w:cs="Arial"/>
          <w:color w:val="000000" w:themeColor="text1"/>
          <w:sz w:val="16"/>
          <w:szCs w:val="16"/>
        </w:rPr>
        <w:t xml:space="preserve">años velando por el cuidado de </w:t>
      </w:r>
      <w:r w:rsidR="00B03A8D" w:rsidRPr="00766776">
        <w:rPr>
          <w:rFonts w:ascii="Arial" w:eastAsia="Arial" w:hAnsi="Arial" w:cs="Arial"/>
          <w:color w:val="000000" w:themeColor="text1"/>
          <w:sz w:val="16"/>
          <w:szCs w:val="16"/>
        </w:rPr>
        <w:t>perros y gatos.</w:t>
      </w:r>
    </w:p>
    <w:p w14:paraId="0000005C" w14:textId="77777777" w:rsidR="00B14CDD" w:rsidRPr="00766776" w:rsidRDefault="00B14CD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color w:val="000000" w:themeColor="text1"/>
          <w:sz w:val="16"/>
          <w:szCs w:val="16"/>
        </w:rPr>
      </w:pPr>
    </w:p>
    <w:p w14:paraId="0000005D" w14:textId="77777777" w:rsidR="00B14CDD" w:rsidRPr="00766776" w:rsidRDefault="00B403A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themeColor="text1"/>
          <w:sz w:val="16"/>
          <w:szCs w:val="16"/>
        </w:rPr>
      </w:pPr>
      <w:r w:rsidRPr="00766776">
        <w:rPr>
          <w:rFonts w:ascii="Arial" w:eastAsia="Arial" w:hAnsi="Arial" w:cs="Arial"/>
          <w:color w:val="000000" w:themeColor="text1"/>
          <w:sz w:val="16"/>
          <w:szCs w:val="16"/>
        </w:rPr>
        <w:t xml:space="preserve">La Fundación tiene como misión investigar y divulgar los beneficios del vínculo entre personas y animales de compañía y llevar a cabo proyectos de acción social, especialmente en temas de abandono, adopción y Terapias Asistidas por Animales de Compañía. </w:t>
      </w:r>
    </w:p>
    <w:p w14:paraId="226A7D7B" w14:textId="77777777" w:rsidR="00D20904" w:rsidRPr="00766776" w:rsidRDefault="00D20904">
      <w:pPr>
        <w:jc w:val="both"/>
        <w:rPr>
          <w:rFonts w:ascii="Arial" w:eastAsia="Arial" w:hAnsi="Arial" w:cs="Arial"/>
          <w:b/>
          <w:color w:val="000000" w:themeColor="text1"/>
          <w:sz w:val="16"/>
          <w:szCs w:val="16"/>
        </w:rPr>
      </w:pPr>
    </w:p>
    <w:p w14:paraId="0000005F" w14:textId="77777777" w:rsidR="00B14CDD" w:rsidRPr="00766776" w:rsidRDefault="00B403A9" w:rsidP="009B7316">
      <w:pPr>
        <w:tabs>
          <w:tab w:val="left" w:pos="7005"/>
        </w:tabs>
        <w:spacing w:after="0" w:line="360" w:lineRule="auto"/>
        <w:jc w:val="center"/>
        <w:rPr>
          <w:rFonts w:ascii="Arial" w:eastAsia="Arial" w:hAnsi="Arial" w:cs="Arial"/>
          <w:b/>
          <w:color w:val="000000" w:themeColor="text1"/>
          <w:sz w:val="16"/>
          <w:szCs w:val="16"/>
        </w:rPr>
      </w:pPr>
      <w:r w:rsidRPr="00766776">
        <w:rPr>
          <w:rFonts w:ascii="Arial" w:eastAsia="Arial" w:hAnsi="Arial" w:cs="Arial"/>
          <w:b/>
          <w:color w:val="000000" w:themeColor="text1"/>
          <w:sz w:val="16"/>
          <w:szCs w:val="16"/>
        </w:rPr>
        <w:t>Para más información y gestión de entrevistas:</w:t>
      </w:r>
    </w:p>
    <w:p w14:paraId="00000060" w14:textId="53A617D8" w:rsidR="00B14CDD" w:rsidRPr="00766776" w:rsidRDefault="00B403A9" w:rsidP="009B7316">
      <w:pPr>
        <w:spacing w:after="0" w:line="360" w:lineRule="auto"/>
        <w:jc w:val="center"/>
        <w:rPr>
          <w:rFonts w:ascii="Arial" w:eastAsia="Arial" w:hAnsi="Arial" w:cs="Arial"/>
          <w:color w:val="000000" w:themeColor="text1"/>
          <w:sz w:val="16"/>
          <w:szCs w:val="16"/>
        </w:rPr>
      </w:pPr>
      <w:r w:rsidRPr="00766776">
        <w:rPr>
          <w:rFonts w:ascii="Arial" w:eastAsia="Arial" w:hAnsi="Arial" w:cs="Arial"/>
          <w:color w:val="000000" w:themeColor="text1"/>
          <w:sz w:val="16"/>
          <w:szCs w:val="16"/>
        </w:rPr>
        <w:t xml:space="preserve">Laura Montaner, </w:t>
      </w:r>
      <w:hyperlink r:id="rId10">
        <w:r w:rsidRPr="00766776">
          <w:rPr>
            <w:rFonts w:ascii="Arial" w:eastAsia="Arial" w:hAnsi="Arial" w:cs="Arial"/>
            <w:color w:val="000000" w:themeColor="text1"/>
            <w:sz w:val="16"/>
            <w:szCs w:val="16"/>
            <w:u w:val="single"/>
          </w:rPr>
          <w:t>lmontaner@atrevia.com</w:t>
        </w:r>
      </w:hyperlink>
      <w:r w:rsidRPr="00766776">
        <w:rPr>
          <w:rFonts w:ascii="Arial" w:eastAsia="Arial" w:hAnsi="Arial" w:cs="Arial"/>
          <w:color w:val="000000" w:themeColor="text1"/>
          <w:sz w:val="16"/>
          <w:szCs w:val="16"/>
        </w:rPr>
        <w:t xml:space="preserve">  ATREVIA – 625 82 43 70</w:t>
      </w:r>
    </w:p>
    <w:p w14:paraId="00000061" w14:textId="25ED934F" w:rsidR="00B14CDD" w:rsidRPr="00766776" w:rsidRDefault="00B403A9" w:rsidP="009B7316">
      <w:pPr>
        <w:spacing w:after="0" w:line="360" w:lineRule="auto"/>
        <w:jc w:val="center"/>
        <w:rPr>
          <w:rFonts w:ascii="Arial" w:eastAsia="Arial" w:hAnsi="Arial" w:cs="Arial"/>
          <w:color w:val="000000" w:themeColor="text1"/>
          <w:sz w:val="16"/>
          <w:szCs w:val="16"/>
          <w:highlight w:val="yellow"/>
        </w:rPr>
      </w:pPr>
      <w:r w:rsidRPr="00766776">
        <w:rPr>
          <w:rFonts w:ascii="Arial" w:eastAsia="Arial" w:hAnsi="Arial" w:cs="Arial"/>
          <w:color w:val="000000" w:themeColor="text1"/>
          <w:sz w:val="16"/>
          <w:szCs w:val="16"/>
        </w:rPr>
        <w:t xml:space="preserve">Lidia de la Fuente, </w:t>
      </w:r>
      <w:hyperlink r:id="rId11">
        <w:r w:rsidRPr="00766776">
          <w:rPr>
            <w:rFonts w:ascii="Arial" w:eastAsia="Arial" w:hAnsi="Arial" w:cs="Arial"/>
            <w:color w:val="000000" w:themeColor="text1"/>
            <w:sz w:val="16"/>
            <w:szCs w:val="16"/>
            <w:u w:val="single"/>
          </w:rPr>
          <w:t>ldelafuente@atrevia.com</w:t>
        </w:r>
      </w:hyperlink>
      <w:r w:rsidRPr="00766776">
        <w:rPr>
          <w:rFonts w:ascii="Arial" w:eastAsia="Arial" w:hAnsi="Arial" w:cs="Arial"/>
          <w:color w:val="000000" w:themeColor="text1"/>
          <w:sz w:val="16"/>
          <w:szCs w:val="16"/>
        </w:rPr>
        <w:t xml:space="preserve"> </w:t>
      </w:r>
      <w:r w:rsidR="009B7316" w:rsidRPr="00766776">
        <w:rPr>
          <w:rFonts w:ascii="Arial" w:eastAsia="Arial" w:hAnsi="Arial" w:cs="Arial"/>
          <w:color w:val="000000" w:themeColor="text1"/>
          <w:sz w:val="16"/>
          <w:szCs w:val="16"/>
        </w:rPr>
        <w:t>ATREVIA – 65</w:t>
      </w:r>
      <w:r w:rsidR="00E342E2" w:rsidRPr="00766776">
        <w:rPr>
          <w:rFonts w:ascii="Arial" w:eastAsia="Arial" w:hAnsi="Arial" w:cs="Arial"/>
          <w:color w:val="000000" w:themeColor="text1"/>
          <w:sz w:val="16"/>
          <w:szCs w:val="16"/>
        </w:rPr>
        <w:t>6</w:t>
      </w:r>
      <w:r w:rsidR="009B7316" w:rsidRPr="00766776">
        <w:rPr>
          <w:rFonts w:ascii="Arial" w:eastAsia="Arial" w:hAnsi="Arial" w:cs="Arial"/>
          <w:color w:val="000000" w:themeColor="text1"/>
          <w:sz w:val="16"/>
          <w:szCs w:val="16"/>
        </w:rPr>
        <w:t xml:space="preserve"> 92 72 26 </w:t>
      </w:r>
    </w:p>
    <w:sectPr w:rsidR="00B14CDD" w:rsidRPr="00766776" w:rsidSect="00117340">
      <w:headerReference w:type="even" r:id="rId12"/>
      <w:headerReference w:type="default" r:id="rId13"/>
      <w:footerReference w:type="even" r:id="rId14"/>
      <w:footerReference w:type="default" r:id="rId15"/>
      <w:headerReference w:type="first" r:id="rId16"/>
      <w:footerReference w:type="first" r:id="rId17"/>
      <w:pgSz w:w="11906" w:h="16838"/>
      <w:pgMar w:top="1664" w:right="1558" w:bottom="426"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8E16" w14:textId="77777777" w:rsidR="006905F6" w:rsidRDefault="006905F6">
      <w:pPr>
        <w:spacing w:after="0" w:line="240" w:lineRule="auto"/>
      </w:pPr>
      <w:r>
        <w:separator/>
      </w:r>
    </w:p>
  </w:endnote>
  <w:endnote w:type="continuationSeparator" w:id="0">
    <w:p w14:paraId="3906BDD4" w14:textId="77777777" w:rsidR="006905F6" w:rsidRDefault="006905F6">
      <w:pPr>
        <w:spacing w:after="0" w:line="240" w:lineRule="auto"/>
      </w:pPr>
      <w:r>
        <w:continuationSeparator/>
      </w:r>
    </w:p>
  </w:endnote>
  <w:endnote w:type="continuationNotice" w:id="1">
    <w:p w14:paraId="5B03E13D" w14:textId="77777777" w:rsidR="006905F6" w:rsidRDefault="00690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F735" w14:textId="77777777" w:rsidR="00050DAE" w:rsidRDefault="00050D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C998" w14:textId="77777777" w:rsidR="00050DAE" w:rsidRDefault="00050DA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DDFC" w14:textId="77777777" w:rsidR="00050DAE" w:rsidRDefault="00050D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C2DF" w14:textId="77777777" w:rsidR="006905F6" w:rsidRDefault="006905F6">
      <w:pPr>
        <w:spacing w:after="0" w:line="240" w:lineRule="auto"/>
      </w:pPr>
      <w:r>
        <w:separator/>
      </w:r>
    </w:p>
  </w:footnote>
  <w:footnote w:type="continuationSeparator" w:id="0">
    <w:p w14:paraId="3216798F" w14:textId="77777777" w:rsidR="006905F6" w:rsidRDefault="006905F6">
      <w:pPr>
        <w:spacing w:after="0" w:line="240" w:lineRule="auto"/>
      </w:pPr>
      <w:r>
        <w:continuationSeparator/>
      </w:r>
    </w:p>
  </w:footnote>
  <w:footnote w:type="continuationNotice" w:id="1">
    <w:p w14:paraId="3AD8D475" w14:textId="77777777" w:rsidR="006905F6" w:rsidRDefault="006905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D566" w14:textId="77777777" w:rsidR="00050DAE" w:rsidRDefault="00050D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77777777" w:rsidR="00B14CDD" w:rsidRDefault="00B14CDD">
    <w:pPr>
      <w:pBdr>
        <w:top w:val="nil"/>
        <w:left w:val="nil"/>
        <w:bottom w:val="nil"/>
        <w:right w:val="nil"/>
        <w:between w:val="nil"/>
      </w:pBdr>
      <w:tabs>
        <w:tab w:val="center" w:pos="4252"/>
        <w:tab w:val="right" w:pos="8504"/>
      </w:tabs>
      <w:spacing w:before="142"/>
      <w:rPr>
        <w:color w:val="000000"/>
      </w:rPr>
    </w:pPr>
  </w:p>
  <w:p w14:paraId="00000063" w14:textId="77777777" w:rsidR="00B14CDD" w:rsidRDefault="00B403A9">
    <w:pPr>
      <w:pBdr>
        <w:top w:val="nil"/>
        <w:left w:val="nil"/>
        <w:bottom w:val="nil"/>
        <w:right w:val="nil"/>
        <w:between w:val="nil"/>
      </w:pBdr>
      <w:tabs>
        <w:tab w:val="left" w:pos="1574"/>
      </w:tabs>
      <w:rPr>
        <w:color w:val="000000"/>
      </w:rPr>
    </w:pPr>
    <w:r>
      <w:rPr>
        <w:color w:val="000000"/>
      </w:rPr>
      <w:tab/>
    </w:r>
  </w:p>
  <w:p w14:paraId="00000064" w14:textId="77777777" w:rsidR="00B14CDD" w:rsidRDefault="00B14CDD">
    <w:pPr>
      <w:pBdr>
        <w:top w:val="nil"/>
        <w:left w:val="nil"/>
        <w:bottom w:val="nil"/>
        <w:right w:val="nil"/>
        <w:between w:val="nil"/>
      </w:pBdr>
      <w:tabs>
        <w:tab w:val="center" w:pos="4252"/>
        <w:tab w:val="right" w:pos="8504"/>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EF1A" w14:textId="77777777" w:rsidR="00050DAE" w:rsidRDefault="00050D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24405"/>
    <w:multiLevelType w:val="multilevel"/>
    <w:tmpl w:val="6B40F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CDD"/>
    <w:rsid w:val="00021D32"/>
    <w:rsid w:val="000411FD"/>
    <w:rsid w:val="00045306"/>
    <w:rsid w:val="00050DAE"/>
    <w:rsid w:val="00055141"/>
    <w:rsid w:val="000956B9"/>
    <w:rsid w:val="000A6C37"/>
    <w:rsid w:val="000C561D"/>
    <w:rsid w:val="001012E5"/>
    <w:rsid w:val="001156B5"/>
    <w:rsid w:val="00117340"/>
    <w:rsid w:val="001817C1"/>
    <w:rsid w:val="001B6195"/>
    <w:rsid w:val="001D7FBE"/>
    <w:rsid w:val="001F33DF"/>
    <w:rsid w:val="0026634A"/>
    <w:rsid w:val="002D63C0"/>
    <w:rsid w:val="002E7104"/>
    <w:rsid w:val="00303AC0"/>
    <w:rsid w:val="00311782"/>
    <w:rsid w:val="00332A9C"/>
    <w:rsid w:val="00340CB0"/>
    <w:rsid w:val="00370299"/>
    <w:rsid w:val="00377231"/>
    <w:rsid w:val="00395456"/>
    <w:rsid w:val="003A575A"/>
    <w:rsid w:val="003A77AB"/>
    <w:rsid w:val="003B4A46"/>
    <w:rsid w:val="004037D2"/>
    <w:rsid w:val="004050B7"/>
    <w:rsid w:val="00424E08"/>
    <w:rsid w:val="004A4464"/>
    <w:rsid w:val="004B2438"/>
    <w:rsid w:val="004B5E9A"/>
    <w:rsid w:val="004F221F"/>
    <w:rsid w:val="00534885"/>
    <w:rsid w:val="0054488D"/>
    <w:rsid w:val="005B39B0"/>
    <w:rsid w:val="005C1B16"/>
    <w:rsid w:val="006139EE"/>
    <w:rsid w:val="006146B6"/>
    <w:rsid w:val="00615012"/>
    <w:rsid w:val="00641115"/>
    <w:rsid w:val="006552EB"/>
    <w:rsid w:val="006629DB"/>
    <w:rsid w:val="006905F6"/>
    <w:rsid w:val="0069370E"/>
    <w:rsid w:val="006D5CEF"/>
    <w:rsid w:val="00702482"/>
    <w:rsid w:val="007109BB"/>
    <w:rsid w:val="00732B6A"/>
    <w:rsid w:val="00766776"/>
    <w:rsid w:val="00791166"/>
    <w:rsid w:val="007D4534"/>
    <w:rsid w:val="007E10EF"/>
    <w:rsid w:val="0082501A"/>
    <w:rsid w:val="0085249F"/>
    <w:rsid w:val="00852D81"/>
    <w:rsid w:val="00864F3A"/>
    <w:rsid w:val="008917BD"/>
    <w:rsid w:val="008C0694"/>
    <w:rsid w:val="00924C4F"/>
    <w:rsid w:val="00963567"/>
    <w:rsid w:val="00995DA4"/>
    <w:rsid w:val="009A5FEE"/>
    <w:rsid w:val="009B0910"/>
    <w:rsid w:val="009B7316"/>
    <w:rsid w:val="009C6AA3"/>
    <w:rsid w:val="009C76A3"/>
    <w:rsid w:val="009D3324"/>
    <w:rsid w:val="009F5E3F"/>
    <w:rsid w:val="00A0503F"/>
    <w:rsid w:val="00A26F35"/>
    <w:rsid w:val="00A441DA"/>
    <w:rsid w:val="00A70ADE"/>
    <w:rsid w:val="00A726D0"/>
    <w:rsid w:val="00A91207"/>
    <w:rsid w:val="00AC6542"/>
    <w:rsid w:val="00AF6F85"/>
    <w:rsid w:val="00B03A8D"/>
    <w:rsid w:val="00B1085D"/>
    <w:rsid w:val="00B14CDD"/>
    <w:rsid w:val="00B20B43"/>
    <w:rsid w:val="00B36DB5"/>
    <w:rsid w:val="00B403A9"/>
    <w:rsid w:val="00B67632"/>
    <w:rsid w:val="00BF03A1"/>
    <w:rsid w:val="00C04D42"/>
    <w:rsid w:val="00C07CF0"/>
    <w:rsid w:val="00C67BCE"/>
    <w:rsid w:val="00C67E7C"/>
    <w:rsid w:val="00C811CB"/>
    <w:rsid w:val="00C87BE8"/>
    <w:rsid w:val="00C9787C"/>
    <w:rsid w:val="00CA0F17"/>
    <w:rsid w:val="00CD1BD1"/>
    <w:rsid w:val="00CE034B"/>
    <w:rsid w:val="00CE2936"/>
    <w:rsid w:val="00CF2DC4"/>
    <w:rsid w:val="00D15EBF"/>
    <w:rsid w:val="00D20904"/>
    <w:rsid w:val="00D22C47"/>
    <w:rsid w:val="00D302F5"/>
    <w:rsid w:val="00D65C4F"/>
    <w:rsid w:val="00D855BC"/>
    <w:rsid w:val="00D931CE"/>
    <w:rsid w:val="00D951FC"/>
    <w:rsid w:val="00DA58A5"/>
    <w:rsid w:val="00DC64C9"/>
    <w:rsid w:val="00DE08D5"/>
    <w:rsid w:val="00DE4FA6"/>
    <w:rsid w:val="00E3384C"/>
    <w:rsid w:val="00E342E2"/>
    <w:rsid w:val="00E34E2F"/>
    <w:rsid w:val="00E41FC4"/>
    <w:rsid w:val="00E4359A"/>
    <w:rsid w:val="00E46472"/>
    <w:rsid w:val="00E630EE"/>
    <w:rsid w:val="00EA77DA"/>
    <w:rsid w:val="00EB2AC1"/>
    <w:rsid w:val="00EC5667"/>
    <w:rsid w:val="00EE1194"/>
    <w:rsid w:val="00EE5F7B"/>
    <w:rsid w:val="00F50ECD"/>
    <w:rsid w:val="00F832AC"/>
    <w:rsid w:val="00F91448"/>
    <w:rsid w:val="00FB735E"/>
    <w:rsid w:val="00FC28AD"/>
    <w:rsid w:val="00FE0F2D"/>
    <w:rsid w:val="00FF5275"/>
    <w:rsid w:val="0BC4DEB4"/>
    <w:rsid w:val="1938EE6E"/>
    <w:rsid w:val="1943FCD2"/>
    <w:rsid w:val="3890EF0B"/>
    <w:rsid w:val="3AF9452C"/>
    <w:rsid w:val="3DA44D80"/>
    <w:rsid w:val="4868AA54"/>
    <w:rsid w:val="57102B67"/>
    <w:rsid w:val="57B7F7B9"/>
    <w:rsid w:val="5922EBA9"/>
    <w:rsid w:val="73439C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EEB25"/>
  <w15:docId w15:val="{14C71F7E-9051-4BFF-A21F-58CBB0AD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rsid w:val="004849F5"/>
    <w:pPr>
      <w:keepNext/>
      <w:keepLines/>
      <w:spacing w:before="480" w:after="120"/>
      <w:contextualSpacing/>
      <w:outlineLvl w:val="0"/>
    </w:pPr>
    <w:rPr>
      <w:b/>
      <w:sz w:val="48"/>
      <w:szCs w:val="48"/>
    </w:rPr>
  </w:style>
  <w:style w:type="paragraph" w:styleId="Ttulo2">
    <w:name w:val="heading 2"/>
    <w:basedOn w:val="Normal1"/>
    <w:next w:val="Normal1"/>
    <w:rsid w:val="004849F5"/>
    <w:pPr>
      <w:keepNext/>
      <w:keepLines/>
      <w:spacing w:before="360" w:after="80"/>
      <w:contextualSpacing/>
      <w:outlineLvl w:val="1"/>
    </w:pPr>
    <w:rPr>
      <w:b/>
      <w:sz w:val="36"/>
      <w:szCs w:val="36"/>
    </w:rPr>
  </w:style>
  <w:style w:type="paragraph" w:styleId="Ttulo3">
    <w:name w:val="heading 3"/>
    <w:basedOn w:val="Normal1"/>
    <w:next w:val="Normal1"/>
    <w:rsid w:val="004849F5"/>
    <w:pPr>
      <w:keepNext/>
      <w:keepLines/>
      <w:spacing w:before="280" w:after="80"/>
      <w:contextualSpacing/>
      <w:outlineLvl w:val="2"/>
    </w:pPr>
    <w:rPr>
      <w:b/>
      <w:sz w:val="28"/>
      <w:szCs w:val="28"/>
    </w:rPr>
  </w:style>
  <w:style w:type="paragraph" w:styleId="Ttulo4">
    <w:name w:val="heading 4"/>
    <w:basedOn w:val="Normal1"/>
    <w:next w:val="Normal1"/>
    <w:rsid w:val="004849F5"/>
    <w:pPr>
      <w:keepNext/>
      <w:keepLines/>
      <w:spacing w:before="240" w:after="40"/>
      <w:contextualSpacing/>
      <w:outlineLvl w:val="3"/>
    </w:pPr>
    <w:rPr>
      <w:b/>
      <w:sz w:val="24"/>
      <w:szCs w:val="24"/>
    </w:rPr>
  </w:style>
  <w:style w:type="paragraph" w:styleId="Ttulo5">
    <w:name w:val="heading 5"/>
    <w:basedOn w:val="Normal1"/>
    <w:next w:val="Normal1"/>
    <w:rsid w:val="004849F5"/>
    <w:pPr>
      <w:keepNext/>
      <w:keepLines/>
      <w:spacing w:before="220" w:after="40"/>
      <w:contextualSpacing/>
      <w:outlineLvl w:val="4"/>
    </w:pPr>
    <w:rPr>
      <w:b/>
    </w:rPr>
  </w:style>
  <w:style w:type="paragraph" w:styleId="Ttulo6">
    <w:name w:val="heading 6"/>
    <w:basedOn w:val="Normal1"/>
    <w:next w:val="Normal1"/>
    <w:rsid w:val="004849F5"/>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1"/>
    <w:next w:val="Normal1"/>
    <w:rsid w:val="004849F5"/>
    <w:pPr>
      <w:keepNext/>
      <w:keepLines/>
      <w:spacing w:before="480" w:after="120"/>
      <w:contextualSpacing/>
    </w:pPr>
    <w:rPr>
      <w:b/>
      <w:sz w:val="72"/>
      <w:szCs w:val="72"/>
    </w:rPr>
  </w:style>
  <w:style w:type="paragraph" w:customStyle="1" w:styleId="Normal1">
    <w:name w:val="Normal1"/>
    <w:rsid w:val="004849F5"/>
  </w:style>
  <w:style w:type="table" w:customStyle="1" w:styleId="TableNormal1">
    <w:name w:val="Table Normal1"/>
    <w:rsid w:val="004849F5"/>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5652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207"/>
  </w:style>
  <w:style w:type="paragraph" w:styleId="Piedepgina">
    <w:name w:val="footer"/>
    <w:basedOn w:val="Normal"/>
    <w:link w:val="PiedepginaCar"/>
    <w:uiPriority w:val="99"/>
    <w:unhideWhenUsed/>
    <w:rsid w:val="005652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207"/>
  </w:style>
  <w:style w:type="character" w:styleId="Hipervnculo">
    <w:name w:val="Hyperlink"/>
    <w:basedOn w:val="Fuentedeprrafopredeter"/>
    <w:uiPriority w:val="99"/>
    <w:unhideWhenUsed/>
    <w:rsid w:val="0069472F"/>
    <w:rPr>
      <w:color w:val="0000FF" w:themeColor="hyperlink"/>
      <w:u w:val="single"/>
    </w:rPr>
  </w:style>
  <w:style w:type="character" w:customStyle="1" w:styleId="Mencinsinresolver1">
    <w:name w:val="Mención sin resolver1"/>
    <w:basedOn w:val="Fuentedeprrafopredeter"/>
    <w:uiPriority w:val="99"/>
    <w:semiHidden/>
    <w:unhideWhenUsed/>
    <w:rsid w:val="0069472F"/>
    <w:rPr>
      <w:color w:val="605E5C"/>
      <w:shd w:val="clear" w:color="auto" w:fill="E1DFDD"/>
    </w:rPr>
  </w:style>
  <w:style w:type="paragraph" w:styleId="Textodeglobo">
    <w:name w:val="Balloon Text"/>
    <w:basedOn w:val="Normal"/>
    <w:link w:val="TextodegloboCar"/>
    <w:uiPriority w:val="99"/>
    <w:semiHidden/>
    <w:unhideWhenUsed/>
    <w:rsid w:val="00092F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2F02"/>
    <w:rPr>
      <w:rFonts w:ascii="Segoe UI" w:hAnsi="Segoe UI" w:cs="Segoe UI"/>
      <w:sz w:val="18"/>
      <w:szCs w:val="18"/>
    </w:rPr>
  </w:style>
  <w:style w:type="paragraph" w:customStyle="1" w:styleId="gmail-m-3338357849856789528gmail-m-7955809470244903056gmail-normal1">
    <w:name w:val="gmail-m_-3338357849856789528gmail-m_-7955809470244903056gmail-normal1"/>
    <w:basedOn w:val="Normal"/>
    <w:rsid w:val="00D27F3A"/>
    <w:pPr>
      <w:spacing w:before="100" w:beforeAutospacing="1" w:after="100" w:afterAutospacing="1" w:line="240" w:lineRule="auto"/>
    </w:pPr>
    <w:rPr>
      <w:rFonts w:eastAsiaTheme="minorHAnsi"/>
    </w:rPr>
  </w:style>
  <w:style w:type="paragraph" w:customStyle="1" w:styleId="Default">
    <w:name w:val="Default"/>
    <w:rsid w:val="00611F2C"/>
    <w:pPr>
      <w:autoSpaceDE w:val="0"/>
      <w:autoSpaceDN w:val="0"/>
      <w:adjustRightInd w:val="0"/>
      <w:spacing w:after="0" w:line="240" w:lineRule="auto"/>
    </w:pPr>
    <w:rPr>
      <w:rFonts w:ascii="Verdana" w:hAnsi="Verdana" w:cs="Verdana"/>
      <w:sz w:val="24"/>
      <w:szCs w:val="24"/>
      <w:lang w:val="en-GB"/>
    </w:rPr>
  </w:style>
  <w:style w:type="paragraph" w:customStyle="1" w:styleId="xmsonormal">
    <w:name w:val="x_msonormal"/>
    <w:basedOn w:val="Normal"/>
    <w:rsid w:val="00FE44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88038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encinsinresolver2">
    <w:name w:val="Mención sin resolver2"/>
    <w:basedOn w:val="Fuentedeprrafopredeter"/>
    <w:uiPriority w:val="99"/>
    <w:semiHidden/>
    <w:unhideWhenUsed/>
    <w:rsid w:val="00264068"/>
    <w:rPr>
      <w:color w:val="605E5C"/>
      <w:shd w:val="clear" w:color="auto" w:fill="E1DFDD"/>
    </w:rPr>
  </w:style>
  <w:style w:type="character" w:styleId="Hipervnculovisitado">
    <w:name w:val="FollowedHyperlink"/>
    <w:basedOn w:val="Fuentedeprrafopredeter"/>
    <w:uiPriority w:val="99"/>
    <w:semiHidden/>
    <w:unhideWhenUsed/>
    <w:rsid w:val="00BE3818"/>
    <w:rPr>
      <w:color w:val="800080" w:themeColor="followedHyperlink"/>
      <w:u w:val="single"/>
    </w:rPr>
  </w:style>
  <w:style w:type="paragraph" w:styleId="Prrafodelista">
    <w:name w:val="List Paragraph"/>
    <w:basedOn w:val="Normal"/>
    <w:uiPriority w:val="34"/>
    <w:qFormat/>
    <w:rsid w:val="00EA5049"/>
    <w:pPr>
      <w:spacing w:after="160" w:line="259" w:lineRule="auto"/>
      <w:ind w:left="720"/>
      <w:contextualSpacing/>
    </w:pPr>
    <w:rPr>
      <w:rFonts w:asciiTheme="minorHAnsi" w:eastAsiaTheme="minorHAnsi" w:hAnsiTheme="minorHAnsi" w:cstheme="minorBidi"/>
      <w:lang w:eastAsia="en-US"/>
    </w:rPr>
  </w:style>
  <w:style w:type="paragraph" w:styleId="Textocomentario">
    <w:name w:val="annotation text"/>
    <w:basedOn w:val="Normal"/>
    <w:link w:val="TextocomentarioCar"/>
    <w:uiPriority w:val="99"/>
    <w:semiHidden/>
    <w:unhideWhenUsed/>
    <w:rsid w:val="00A14B36"/>
    <w:pPr>
      <w:spacing w:after="160"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A14B36"/>
    <w:rPr>
      <w:rFonts w:asciiTheme="minorHAnsi" w:eastAsiaTheme="minorHAnsi" w:hAnsiTheme="minorHAnsi" w:cstheme="minorBidi"/>
      <w:color w:val="auto"/>
      <w:sz w:val="20"/>
      <w:szCs w:val="20"/>
      <w:lang w:eastAsia="en-US"/>
    </w:rPr>
  </w:style>
  <w:style w:type="character" w:customStyle="1" w:styleId="Mencinsinresolver3">
    <w:name w:val="Mención sin resolver3"/>
    <w:basedOn w:val="Fuentedeprrafopredeter"/>
    <w:uiPriority w:val="99"/>
    <w:semiHidden/>
    <w:unhideWhenUsed/>
    <w:rsid w:val="008D2940"/>
    <w:rPr>
      <w:color w:val="605E5C"/>
      <w:shd w:val="clear" w:color="auto" w:fill="E1DFDD"/>
    </w:rPr>
  </w:style>
  <w:style w:type="character" w:styleId="Refdecomentario">
    <w:name w:val="annotation reference"/>
    <w:basedOn w:val="Fuentedeprrafopredeter"/>
    <w:uiPriority w:val="99"/>
    <w:semiHidden/>
    <w:unhideWhenUsed/>
    <w:rsid w:val="007B4B03"/>
    <w:rPr>
      <w:sz w:val="16"/>
      <w:szCs w:val="16"/>
    </w:rPr>
  </w:style>
  <w:style w:type="paragraph" w:styleId="Asuntodelcomentario">
    <w:name w:val="annotation subject"/>
    <w:basedOn w:val="Textocomentario"/>
    <w:next w:val="Textocomentario"/>
    <w:link w:val="AsuntodelcomentarioCar"/>
    <w:uiPriority w:val="99"/>
    <w:semiHidden/>
    <w:unhideWhenUsed/>
    <w:rsid w:val="007B4B03"/>
    <w:pPr>
      <w:pBdr>
        <w:top w:val="nil"/>
        <w:left w:val="nil"/>
        <w:bottom w:val="nil"/>
        <w:right w:val="nil"/>
        <w:between w:val="nil"/>
      </w:pBdr>
      <w:spacing w:after="200"/>
    </w:pPr>
    <w:rPr>
      <w:rFonts w:ascii="Calibri" w:eastAsia="Calibri" w:hAnsi="Calibri" w:cs="Calibri"/>
      <w:b/>
      <w:bCs/>
      <w:color w:val="000000"/>
      <w:lang w:eastAsia="es-ES"/>
    </w:rPr>
  </w:style>
  <w:style w:type="character" w:customStyle="1" w:styleId="AsuntodelcomentarioCar">
    <w:name w:val="Asunto del comentario Car"/>
    <w:basedOn w:val="TextocomentarioCar"/>
    <w:link w:val="Asuntodelcomentario"/>
    <w:uiPriority w:val="99"/>
    <w:semiHidden/>
    <w:rsid w:val="007B4B03"/>
    <w:rPr>
      <w:rFonts w:asciiTheme="minorHAnsi" w:eastAsiaTheme="minorHAnsi" w:hAnsiTheme="minorHAnsi" w:cstheme="minorBidi"/>
      <w:b/>
      <w:bCs/>
      <w:color w:val="auto"/>
      <w:sz w:val="20"/>
      <w:szCs w:val="20"/>
      <w:lang w:eastAsia="en-US"/>
    </w:rPr>
  </w:style>
  <w:style w:type="paragraph" w:styleId="Revisin">
    <w:name w:val="Revision"/>
    <w:hidden/>
    <w:uiPriority w:val="99"/>
    <w:semiHidden/>
    <w:rsid w:val="00862C57"/>
    <w:pPr>
      <w:spacing w:after="0" w:line="240" w:lineRule="auto"/>
    </w:pPr>
  </w:style>
  <w:style w:type="character" w:customStyle="1" w:styleId="UnresolvedMention1">
    <w:name w:val="Unresolved Mention1"/>
    <w:basedOn w:val="Fuentedeprrafopredeter"/>
    <w:uiPriority w:val="99"/>
    <w:semiHidden/>
    <w:unhideWhenUsed/>
    <w:rsid w:val="00424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delafuente@atrevia.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montaner@atrevia.com"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A8AFDE4-045F-4777-B5D2-3878D88FC4AB}"/>
      </w:docPartPr>
      <w:docPartBody>
        <w:p w:rsidR="005C7823" w:rsidRDefault="005C78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C7823"/>
    <w:rsid w:val="000C3EA7"/>
    <w:rsid w:val="002148F1"/>
    <w:rsid w:val="00280360"/>
    <w:rsid w:val="00417F8A"/>
    <w:rsid w:val="00426E33"/>
    <w:rsid w:val="005354B1"/>
    <w:rsid w:val="005C7823"/>
    <w:rsid w:val="006B58B6"/>
    <w:rsid w:val="007839A1"/>
    <w:rsid w:val="007B5F78"/>
    <w:rsid w:val="00AB4FEC"/>
    <w:rsid w:val="00AE23C8"/>
    <w:rsid w:val="00CB4693"/>
    <w:rsid w:val="00DD5C2F"/>
    <w:rsid w:val="00E46C60"/>
    <w:rsid w:val="00F424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CiW2kUsvI1TQif3OelE9j+uw==">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B4477A-4E78-4CB0-A469-83239564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1432</Words>
  <Characters>7878</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Affinity Petcare</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Miquel González Gabriel</dc:creator>
  <cp:lastModifiedBy>Laura Montaner Bosch</cp:lastModifiedBy>
  <cp:revision>4</cp:revision>
  <dcterms:created xsi:type="dcterms:W3CDTF">2021-06-29T14:16:00Z</dcterms:created>
  <dcterms:modified xsi:type="dcterms:W3CDTF">2021-07-01T06:48:00Z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0x01010016183DB9B791014F9DF1F295A0D7CC0A</vt:lpwstr>
  </property>
</Properties>
</file>