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3678C0EF" w:rsidR="00CB7375" w:rsidRPr="00C536CC" w:rsidRDefault="00244745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8 de junio</w:t>
      </w:r>
      <w:r w:rsidR="007756D6">
        <w:rPr>
          <w:rFonts w:ascii="Arial" w:hAnsi="Arial" w:cs="Arial"/>
          <w:i/>
          <w:color w:val="000000"/>
        </w:rPr>
        <w:t xml:space="preserve"> de 20</w:t>
      </w:r>
      <w:r w:rsidR="003863D8">
        <w:rPr>
          <w:rFonts w:ascii="Arial" w:hAnsi="Arial" w:cs="Arial"/>
          <w:i/>
          <w:color w:val="000000"/>
        </w:rPr>
        <w:t>2</w:t>
      </w:r>
      <w:r w:rsidR="00AE5449">
        <w:rPr>
          <w:rFonts w:ascii="Arial" w:hAnsi="Arial" w:cs="Arial"/>
          <w:i/>
          <w:color w:val="000000"/>
        </w:rPr>
        <w:t>1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Silvia </w:t>
      </w:r>
      <w:proofErr w:type="spellStart"/>
      <w:r>
        <w:rPr>
          <w:rFonts w:ascii="Arial" w:hAnsi="Arial" w:cs="Arial"/>
          <w:color w:val="000000"/>
        </w:rPr>
        <w:t>Hú</w:t>
      </w:r>
      <w:r w:rsidR="00740D44">
        <w:rPr>
          <w:rFonts w:ascii="Arial" w:hAnsi="Arial" w:cs="Arial"/>
          <w:color w:val="000000"/>
        </w:rPr>
        <w:t>mera</w:t>
      </w:r>
      <w:proofErr w:type="spellEnd"/>
      <w:r w:rsidR="00740D44">
        <w:rPr>
          <w:rFonts w:ascii="Arial" w:hAnsi="Arial" w:cs="Arial"/>
          <w:color w:val="000000"/>
        </w:rPr>
        <w:t>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6B0E5E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4DD4D5B8" w14:textId="21A78334" w:rsidR="00126DBA" w:rsidRDefault="00126DB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289688FB" w14:textId="38AE1961" w:rsidR="003B3AB9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6A1F19AC" w14:textId="77777777" w:rsidR="006B0E5E" w:rsidRDefault="00244745" w:rsidP="004859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Zoetis lanza VetScan</w:t>
      </w:r>
      <w:r w:rsidR="0047417A" w:rsidRPr="0047417A">
        <w:rPr>
          <w:rFonts w:ascii="Arial" w:hAnsi="Arial" w:cs="Arial"/>
          <w:b/>
          <w:bCs/>
          <w:color w:val="000000"/>
          <w:vertAlign w:val="superscript"/>
        </w:rPr>
        <w:t>®</w:t>
      </w:r>
      <w:r>
        <w:rPr>
          <w:rFonts w:ascii="Arial" w:hAnsi="Arial" w:cs="Arial"/>
          <w:b/>
          <w:bCs/>
          <w:color w:val="000000"/>
        </w:rPr>
        <w:t xml:space="preserve"> Imagyst, una nueva solución </w:t>
      </w:r>
      <w:r w:rsidR="0047417A">
        <w:rPr>
          <w:rFonts w:ascii="Arial" w:hAnsi="Arial" w:cs="Arial"/>
          <w:b/>
          <w:bCs/>
          <w:color w:val="000000"/>
        </w:rPr>
        <w:t xml:space="preserve">diagnóstica </w:t>
      </w:r>
    </w:p>
    <w:p w14:paraId="0A106367" w14:textId="763BAB14" w:rsidR="003B3AB9" w:rsidRDefault="0047417A" w:rsidP="004859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impulsada por Inteligencia Artificial</w:t>
      </w:r>
    </w:p>
    <w:p w14:paraId="782A9E3C" w14:textId="12788A71" w:rsidR="00F603DA" w:rsidRPr="00244745" w:rsidRDefault="0047417A" w:rsidP="002447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Esta nueva</w:t>
      </w:r>
      <w:r w:rsidR="00244745" w:rsidRPr="00244745">
        <w:rPr>
          <w:rFonts w:ascii="Arial" w:hAnsi="Arial" w:cs="Arial"/>
          <w:i/>
          <w:iCs/>
          <w:color w:val="000000"/>
          <w:sz w:val="22"/>
          <w:szCs w:val="22"/>
        </w:rPr>
        <w:t xml:space="preserve"> herramienta de diagnóstico 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permit</w:t>
      </w:r>
      <w:r w:rsidR="00651590">
        <w:rPr>
          <w:rFonts w:ascii="Arial" w:hAnsi="Arial" w:cs="Arial"/>
          <w:i/>
          <w:iCs/>
          <w:color w:val="000000"/>
          <w:sz w:val="22"/>
          <w:szCs w:val="22"/>
        </w:rPr>
        <w:t>irá este primer año</w:t>
      </w:r>
      <w:r w:rsidR="00244745" w:rsidRPr="00244745">
        <w:rPr>
          <w:rFonts w:ascii="Arial" w:hAnsi="Arial" w:cs="Arial"/>
          <w:i/>
          <w:iCs/>
          <w:color w:val="000000"/>
          <w:sz w:val="22"/>
          <w:szCs w:val="22"/>
        </w:rPr>
        <w:t xml:space="preserve"> a los veterinarios identificar parásitos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intestinales</w:t>
      </w:r>
      <w:r w:rsidR="00244745" w:rsidRPr="00244745">
        <w:rPr>
          <w:rFonts w:ascii="Arial" w:hAnsi="Arial" w:cs="Arial"/>
          <w:i/>
          <w:iCs/>
          <w:color w:val="000000"/>
          <w:sz w:val="22"/>
          <w:szCs w:val="22"/>
        </w:rPr>
        <w:t>, ver imágenes y compartir resultados con los dueños de mascotas en 9 minutos</w:t>
      </w:r>
      <w:r w:rsidR="00E21F01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3F0443BD" w14:textId="77777777" w:rsidR="003B3AB9" w:rsidRPr="00B847D3" w:rsidRDefault="003B3AB9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5D53ED45" w14:textId="3A7C5F29" w:rsidR="006B0E5E" w:rsidRDefault="008B2EBB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b/>
          <w:bCs/>
          <w:color w:val="000000"/>
          <w:sz w:val="22"/>
          <w:szCs w:val="22"/>
        </w:rPr>
        <w:t xml:space="preserve">Madrid, </w:t>
      </w:r>
      <w:r w:rsidR="00244745">
        <w:rPr>
          <w:rFonts w:ascii="Arial" w:hAnsi="Arial" w:cs="Arial"/>
          <w:b/>
          <w:bCs/>
          <w:color w:val="000000"/>
          <w:sz w:val="22"/>
          <w:szCs w:val="22"/>
        </w:rPr>
        <w:t>8 de junio</w:t>
      </w:r>
      <w:r w:rsidR="007756D6"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3863D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14DC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8503C" w:rsidRPr="00E25D6E">
        <w:rPr>
          <w:rFonts w:ascii="Arial" w:hAnsi="Arial" w:cs="Arial"/>
          <w:sz w:val="22"/>
          <w:szCs w:val="22"/>
        </w:rPr>
        <w:t>-</w:t>
      </w:r>
      <w:r w:rsidR="00E25D6E" w:rsidRPr="00E25D6E">
        <w:rPr>
          <w:rFonts w:ascii="Arial" w:hAnsi="Arial" w:cs="Arial"/>
          <w:sz w:val="22"/>
          <w:szCs w:val="22"/>
        </w:rPr>
        <w:t xml:space="preserve"> </w:t>
      </w:r>
      <w:r w:rsidR="00244745">
        <w:rPr>
          <w:rFonts w:ascii="Arial" w:hAnsi="Arial" w:cs="Arial"/>
          <w:sz w:val="22"/>
          <w:szCs w:val="22"/>
        </w:rPr>
        <w:t xml:space="preserve">Zoetis </w:t>
      </w:r>
      <w:r w:rsidR="0047417A">
        <w:rPr>
          <w:rFonts w:ascii="Arial" w:hAnsi="Arial" w:cs="Arial"/>
          <w:sz w:val="22"/>
          <w:szCs w:val="22"/>
        </w:rPr>
        <w:t>lanza</w:t>
      </w:r>
      <w:r w:rsidR="002447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4745">
        <w:rPr>
          <w:rFonts w:ascii="Arial" w:hAnsi="Arial" w:cs="Arial"/>
          <w:sz w:val="22"/>
          <w:szCs w:val="22"/>
        </w:rPr>
        <w:t>VetScan</w:t>
      </w:r>
      <w:proofErr w:type="spellEnd"/>
      <w:r w:rsidR="0047417A" w:rsidRPr="0047417A">
        <w:rPr>
          <w:rFonts w:ascii="Arial" w:hAnsi="Arial" w:cs="Arial"/>
          <w:sz w:val="22"/>
          <w:szCs w:val="22"/>
          <w:vertAlign w:val="superscript"/>
        </w:rPr>
        <w:t>®</w:t>
      </w:r>
      <w:r w:rsidR="002447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4745">
        <w:rPr>
          <w:rFonts w:ascii="Arial" w:hAnsi="Arial" w:cs="Arial"/>
          <w:sz w:val="22"/>
          <w:szCs w:val="22"/>
        </w:rPr>
        <w:t>Imagyst</w:t>
      </w:r>
      <w:proofErr w:type="spellEnd"/>
      <w:r w:rsidR="00244745">
        <w:rPr>
          <w:rFonts w:ascii="Arial" w:hAnsi="Arial" w:cs="Arial"/>
          <w:sz w:val="22"/>
          <w:szCs w:val="22"/>
        </w:rPr>
        <w:t xml:space="preserve">, </w:t>
      </w:r>
      <w:r w:rsidR="00651590">
        <w:rPr>
          <w:rFonts w:ascii="Arial" w:hAnsi="Arial" w:cs="Arial"/>
          <w:sz w:val="22"/>
          <w:szCs w:val="22"/>
        </w:rPr>
        <w:t xml:space="preserve">una nueva plataforma multiusos </w:t>
      </w:r>
      <w:r w:rsidR="00244745">
        <w:rPr>
          <w:rFonts w:ascii="Arial" w:hAnsi="Arial" w:cs="Arial"/>
          <w:sz w:val="22"/>
          <w:szCs w:val="22"/>
        </w:rPr>
        <w:t>con capacidad de aprendizaje profundo, impulsad</w:t>
      </w:r>
      <w:r w:rsidR="00651590">
        <w:rPr>
          <w:rFonts w:ascii="Arial" w:hAnsi="Arial" w:cs="Arial"/>
          <w:sz w:val="22"/>
          <w:szCs w:val="22"/>
        </w:rPr>
        <w:t>a</w:t>
      </w:r>
      <w:r w:rsidR="00244745">
        <w:rPr>
          <w:rFonts w:ascii="Arial" w:hAnsi="Arial" w:cs="Arial"/>
          <w:sz w:val="22"/>
          <w:szCs w:val="22"/>
        </w:rPr>
        <w:t xml:space="preserve"> por Inteligencia Artificial (IA)</w:t>
      </w:r>
      <w:r w:rsidR="0047417A">
        <w:rPr>
          <w:rFonts w:ascii="Arial" w:hAnsi="Arial" w:cs="Arial"/>
          <w:sz w:val="22"/>
          <w:szCs w:val="22"/>
        </w:rPr>
        <w:t>,</w:t>
      </w:r>
      <w:r w:rsidR="00244745">
        <w:rPr>
          <w:rFonts w:ascii="Arial" w:hAnsi="Arial" w:cs="Arial"/>
          <w:sz w:val="22"/>
          <w:szCs w:val="22"/>
        </w:rPr>
        <w:t xml:space="preserve"> </w:t>
      </w:r>
      <w:r w:rsidR="006B0E5E">
        <w:rPr>
          <w:rFonts w:ascii="Arial" w:hAnsi="Arial" w:cs="Arial"/>
          <w:sz w:val="22"/>
          <w:szCs w:val="22"/>
        </w:rPr>
        <w:t xml:space="preserve">que mediante la digitalización de imágenes y el empleo de algoritmos da como resultado un diagnóstico de la muestra. </w:t>
      </w:r>
    </w:p>
    <w:p w14:paraId="77810C4F" w14:textId="505B6C14" w:rsidR="006E3845" w:rsidRDefault="006E3845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68F868" w14:textId="15038B48" w:rsidR="000304E7" w:rsidRDefault="006E3845" w:rsidP="006515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primero de los desarrollos de </w:t>
      </w:r>
      <w:proofErr w:type="spellStart"/>
      <w:r>
        <w:rPr>
          <w:rFonts w:ascii="Arial" w:hAnsi="Arial" w:cs="Arial"/>
          <w:sz w:val="22"/>
          <w:szCs w:val="22"/>
        </w:rPr>
        <w:t>VetScan</w:t>
      </w:r>
      <w:proofErr w:type="spellEnd"/>
      <w:r w:rsidRPr="0047417A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Imagyst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44745">
        <w:rPr>
          <w:rFonts w:ascii="Arial" w:hAnsi="Arial" w:cs="Arial"/>
          <w:sz w:val="22"/>
          <w:szCs w:val="22"/>
        </w:rPr>
        <w:t>ayudar</w:t>
      </w:r>
      <w:r>
        <w:rPr>
          <w:rFonts w:ascii="Arial" w:hAnsi="Arial" w:cs="Arial"/>
          <w:sz w:val="22"/>
          <w:szCs w:val="22"/>
        </w:rPr>
        <w:t>á</w:t>
      </w:r>
      <w:r w:rsidR="00244745">
        <w:rPr>
          <w:rFonts w:ascii="Arial" w:hAnsi="Arial" w:cs="Arial"/>
          <w:sz w:val="22"/>
          <w:szCs w:val="22"/>
        </w:rPr>
        <w:t xml:space="preserve"> a los veterinarios a realizar diagnósticos </w:t>
      </w:r>
      <w:r w:rsidR="00651590">
        <w:rPr>
          <w:rFonts w:ascii="Arial" w:hAnsi="Arial" w:cs="Arial"/>
          <w:sz w:val="22"/>
          <w:szCs w:val="22"/>
        </w:rPr>
        <w:t xml:space="preserve">precisos </w:t>
      </w:r>
      <w:r w:rsidR="00244745">
        <w:rPr>
          <w:rFonts w:ascii="Arial" w:hAnsi="Arial" w:cs="Arial"/>
          <w:sz w:val="22"/>
          <w:szCs w:val="22"/>
        </w:rPr>
        <w:t>de parásitos intestinales</w:t>
      </w:r>
      <w:r w:rsidR="00651590">
        <w:rPr>
          <w:rFonts w:ascii="Arial" w:hAnsi="Arial" w:cs="Arial"/>
          <w:sz w:val="22"/>
          <w:szCs w:val="22"/>
        </w:rPr>
        <w:t xml:space="preserve"> </w:t>
      </w:r>
      <w:r w:rsidR="0047417A">
        <w:rPr>
          <w:rFonts w:ascii="Arial" w:hAnsi="Arial" w:cs="Arial"/>
          <w:sz w:val="22"/>
          <w:szCs w:val="22"/>
        </w:rPr>
        <w:t>en</w:t>
      </w:r>
      <w:r w:rsidR="00244745">
        <w:rPr>
          <w:rFonts w:ascii="Arial" w:hAnsi="Arial" w:cs="Arial"/>
          <w:sz w:val="22"/>
          <w:szCs w:val="22"/>
        </w:rPr>
        <w:t xml:space="preserve"> perros y gatos. </w:t>
      </w:r>
      <w:r w:rsidR="00651590">
        <w:rPr>
          <w:rFonts w:ascii="Arial" w:hAnsi="Arial" w:cs="Arial"/>
          <w:sz w:val="22"/>
          <w:szCs w:val="22"/>
        </w:rPr>
        <w:t xml:space="preserve">Así, </w:t>
      </w:r>
      <w:proofErr w:type="spellStart"/>
      <w:r w:rsidR="00244745">
        <w:rPr>
          <w:rFonts w:ascii="Arial" w:hAnsi="Arial" w:cs="Arial"/>
          <w:sz w:val="22"/>
          <w:szCs w:val="22"/>
        </w:rPr>
        <w:t>Imagyst</w:t>
      </w:r>
      <w:proofErr w:type="spellEnd"/>
      <w:r w:rsidR="00244745">
        <w:rPr>
          <w:rFonts w:ascii="Arial" w:hAnsi="Arial" w:cs="Arial"/>
          <w:sz w:val="22"/>
          <w:szCs w:val="22"/>
        </w:rPr>
        <w:t xml:space="preserve"> revoluciona las pruebas fecales en la clínica</w:t>
      </w:r>
      <w:r w:rsidR="0047417A">
        <w:rPr>
          <w:rFonts w:ascii="Arial" w:hAnsi="Arial" w:cs="Arial"/>
          <w:sz w:val="22"/>
          <w:szCs w:val="22"/>
        </w:rPr>
        <w:t xml:space="preserve"> veterinaria</w:t>
      </w:r>
      <w:r w:rsidR="00244745">
        <w:rPr>
          <w:rFonts w:ascii="Arial" w:hAnsi="Arial" w:cs="Arial"/>
          <w:sz w:val="22"/>
          <w:szCs w:val="22"/>
        </w:rPr>
        <w:t xml:space="preserve"> durante el tiempo de la visita, </w:t>
      </w:r>
      <w:r w:rsidR="0047417A">
        <w:rPr>
          <w:rFonts w:ascii="Arial" w:hAnsi="Arial" w:cs="Arial"/>
          <w:sz w:val="22"/>
          <w:szCs w:val="22"/>
        </w:rPr>
        <w:t>ofreciendo</w:t>
      </w:r>
      <w:r w:rsidR="00244745">
        <w:rPr>
          <w:rFonts w:ascii="Arial" w:hAnsi="Arial" w:cs="Arial"/>
          <w:sz w:val="22"/>
          <w:szCs w:val="22"/>
        </w:rPr>
        <w:t xml:space="preserve"> a los veterinarios la capacidad de diagnosticar con precisión </w:t>
      </w:r>
      <w:r w:rsidR="007B440E">
        <w:rPr>
          <w:rFonts w:ascii="Arial" w:hAnsi="Arial" w:cs="Arial"/>
          <w:sz w:val="22"/>
          <w:szCs w:val="22"/>
        </w:rPr>
        <w:t xml:space="preserve">y rapidez </w:t>
      </w:r>
      <w:r w:rsidR="00244745">
        <w:rPr>
          <w:rFonts w:ascii="Arial" w:hAnsi="Arial" w:cs="Arial"/>
          <w:sz w:val="22"/>
          <w:szCs w:val="22"/>
        </w:rPr>
        <w:t xml:space="preserve">a los pacientes y tratarlos en caso necesario. </w:t>
      </w:r>
    </w:p>
    <w:p w14:paraId="3E6F2BD3" w14:textId="49F12115" w:rsidR="00244745" w:rsidRDefault="00244745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8EFDE4" w14:textId="0330DA34" w:rsidR="00244745" w:rsidRDefault="0047417A" w:rsidP="006515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Investigaciones demuestran</w:t>
      </w:r>
      <w:r w:rsidR="00244745">
        <w:rPr>
          <w:rFonts w:ascii="Arial" w:hAnsi="Arial" w:cs="Arial"/>
          <w:sz w:val="22"/>
          <w:szCs w:val="22"/>
        </w:rPr>
        <w:t xml:space="preserve"> que los parásitos intestinales siguen siendo un problema frecuente en las mascotas, </w:t>
      </w:r>
      <w:r>
        <w:rPr>
          <w:rFonts w:ascii="Arial" w:hAnsi="Arial" w:cs="Arial"/>
          <w:sz w:val="22"/>
          <w:szCs w:val="22"/>
        </w:rPr>
        <w:t>dependiendo de su</w:t>
      </w:r>
      <w:r w:rsidR="00244745">
        <w:rPr>
          <w:rFonts w:ascii="Arial" w:hAnsi="Arial" w:cs="Arial"/>
          <w:sz w:val="22"/>
          <w:szCs w:val="22"/>
        </w:rPr>
        <w:t xml:space="preserve"> estilo de vida y del uso de medicamentos preventivos. De hecho, los parásitos internos diagnosticados con mayor frecuencia son tri</w:t>
      </w:r>
      <w:r w:rsidR="00651590">
        <w:rPr>
          <w:rFonts w:ascii="Arial" w:hAnsi="Arial" w:cs="Arial"/>
          <w:sz w:val="22"/>
          <w:szCs w:val="22"/>
        </w:rPr>
        <w:t>c</w:t>
      </w:r>
      <w:r w:rsidR="00244745">
        <w:rPr>
          <w:rFonts w:ascii="Arial" w:hAnsi="Arial" w:cs="Arial"/>
          <w:sz w:val="22"/>
          <w:szCs w:val="22"/>
        </w:rPr>
        <w:t xml:space="preserve">océfalos, anquilostomas, </w:t>
      </w:r>
      <w:proofErr w:type="spellStart"/>
      <w:r w:rsidR="00292ACD">
        <w:rPr>
          <w:rFonts w:ascii="Arial" w:hAnsi="Arial" w:cs="Arial"/>
          <w:sz w:val="22"/>
          <w:szCs w:val="22"/>
        </w:rPr>
        <w:t>ascáridos</w:t>
      </w:r>
      <w:proofErr w:type="spellEnd"/>
      <w:r w:rsidR="0024474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44745">
        <w:rPr>
          <w:rFonts w:ascii="Arial" w:hAnsi="Arial" w:cs="Arial"/>
          <w:sz w:val="22"/>
          <w:szCs w:val="22"/>
        </w:rPr>
        <w:t>Giardia</w:t>
      </w:r>
      <w:proofErr w:type="spellEnd"/>
      <w:r w:rsidR="00244745">
        <w:rPr>
          <w:rFonts w:ascii="Arial" w:hAnsi="Arial" w:cs="Arial"/>
          <w:sz w:val="22"/>
          <w:szCs w:val="22"/>
        </w:rPr>
        <w:t xml:space="preserve"> y coccidios, que se diagnostican mediante examen fecal. Zoetis </w:t>
      </w:r>
      <w:r>
        <w:rPr>
          <w:rFonts w:ascii="Arial" w:hAnsi="Arial" w:cs="Arial"/>
          <w:sz w:val="22"/>
          <w:szCs w:val="22"/>
        </w:rPr>
        <w:t>ha desarrollado</w:t>
      </w:r>
      <w:r w:rsidR="00244745">
        <w:rPr>
          <w:rFonts w:ascii="Arial" w:hAnsi="Arial" w:cs="Arial"/>
          <w:sz w:val="22"/>
          <w:szCs w:val="22"/>
        </w:rPr>
        <w:t xml:space="preserve"> VetScan</w:t>
      </w:r>
      <w:r w:rsidR="00E21F01" w:rsidRPr="0047417A">
        <w:rPr>
          <w:rFonts w:ascii="Arial" w:hAnsi="Arial" w:cs="Arial"/>
          <w:sz w:val="22"/>
          <w:szCs w:val="22"/>
          <w:vertAlign w:val="superscript"/>
        </w:rPr>
        <w:t>®</w:t>
      </w:r>
      <w:r w:rsidR="00244745">
        <w:rPr>
          <w:rFonts w:ascii="Arial" w:hAnsi="Arial" w:cs="Arial"/>
          <w:sz w:val="22"/>
          <w:szCs w:val="22"/>
        </w:rPr>
        <w:t xml:space="preserve"> </w:t>
      </w:r>
      <w:r w:rsidR="007B440E">
        <w:rPr>
          <w:rFonts w:ascii="Arial" w:hAnsi="Arial" w:cs="Arial"/>
          <w:sz w:val="22"/>
          <w:szCs w:val="22"/>
        </w:rPr>
        <w:t>I</w:t>
      </w:r>
      <w:r w:rsidR="00244745">
        <w:rPr>
          <w:rFonts w:ascii="Arial" w:hAnsi="Arial" w:cs="Arial"/>
          <w:sz w:val="22"/>
          <w:szCs w:val="22"/>
        </w:rPr>
        <w:t xml:space="preserve">magyst para proporcionar a los veterinarios la capacidad de realizar </w:t>
      </w:r>
      <w:r>
        <w:rPr>
          <w:rFonts w:ascii="Arial" w:hAnsi="Arial" w:cs="Arial"/>
          <w:sz w:val="22"/>
          <w:szCs w:val="22"/>
        </w:rPr>
        <w:t>diagnósticos</w:t>
      </w:r>
      <w:r w:rsidR="00244745">
        <w:rPr>
          <w:rFonts w:ascii="Arial" w:hAnsi="Arial" w:cs="Arial"/>
          <w:sz w:val="22"/>
          <w:szCs w:val="22"/>
        </w:rPr>
        <w:t xml:space="preserve"> rápidos y precisos mediante el examen de imágenes fecales para detectar huevos</w:t>
      </w:r>
      <w:r w:rsidR="00651590">
        <w:rPr>
          <w:rFonts w:ascii="Arial" w:hAnsi="Arial" w:cs="Arial"/>
          <w:sz w:val="22"/>
          <w:szCs w:val="22"/>
        </w:rPr>
        <w:t>, quistes</w:t>
      </w:r>
      <w:r w:rsidR="00244745">
        <w:rPr>
          <w:rFonts w:ascii="Arial" w:hAnsi="Arial" w:cs="Arial"/>
          <w:sz w:val="22"/>
          <w:szCs w:val="22"/>
        </w:rPr>
        <w:t xml:space="preserve"> y ooquistes de estos parásitos internos. </w:t>
      </w:r>
      <w:r w:rsidR="007B440E">
        <w:rPr>
          <w:rFonts w:ascii="Arial" w:hAnsi="Arial" w:cs="Arial"/>
          <w:sz w:val="22"/>
          <w:szCs w:val="22"/>
        </w:rPr>
        <w:t>De esta forma</w:t>
      </w:r>
      <w:r w:rsidR="00244745">
        <w:rPr>
          <w:rFonts w:ascii="Arial" w:hAnsi="Arial" w:cs="Arial"/>
          <w:sz w:val="22"/>
          <w:szCs w:val="22"/>
        </w:rPr>
        <w:t xml:space="preserve">, los veterinarios podrán </w:t>
      </w:r>
      <w:r w:rsidR="00244745">
        <w:rPr>
          <w:rFonts w:ascii="Arial" w:hAnsi="Arial" w:cs="Arial"/>
          <w:sz w:val="22"/>
          <w:szCs w:val="22"/>
        </w:rPr>
        <w:lastRenderedPageBreak/>
        <w:t xml:space="preserve">ahora </w:t>
      </w:r>
      <w:r w:rsidR="003C3831">
        <w:rPr>
          <w:rFonts w:ascii="Arial" w:hAnsi="Arial" w:cs="Arial"/>
          <w:sz w:val="22"/>
          <w:szCs w:val="22"/>
        </w:rPr>
        <w:t>ofrecer</w:t>
      </w:r>
      <w:r w:rsidR="00244745">
        <w:rPr>
          <w:rFonts w:ascii="Arial" w:hAnsi="Arial" w:cs="Arial"/>
          <w:sz w:val="22"/>
          <w:szCs w:val="22"/>
        </w:rPr>
        <w:t xml:space="preserve"> opciones de tratamiento y compartir los resultados en 9 minutos, </w:t>
      </w:r>
      <w:r w:rsidR="003C3831">
        <w:rPr>
          <w:rFonts w:ascii="Arial" w:hAnsi="Arial" w:cs="Arial"/>
          <w:sz w:val="22"/>
          <w:szCs w:val="22"/>
        </w:rPr>
        <w:t xml:space="preserve">no siendo necesario que los dueños de mascotas vuelvan a la clínica para obtener los resultados. </w:t>
      </w:r>
    </w:p>
    <w:p w14:paraId="046556E4" w14:textId="77777777" w:rsidR="007B440E" w:rsidRDefault="007B440E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76EDC7" w14:textId="6D478D31" w:rsidR="00244745" w:rsidRDefault="00244745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“Los parásitos son una amenaza durante todo el año, lo que hace que </w:t>
      </w:r>
      <w:r w:rsidR="003C3831">
        <w:rPr>
          <w:rFonts w:ascii="Arial" w:hAnsi="Arial" w:cs="Arial"/>
          <w:sz w:val="22"/>
          <w:szCs w:val="22"/>
        </w:rPr>
        <w:t>la monitorización</w:t>
      </w:r>
      <w:r>
        <w:rPr>
          <w:rFonts w:ascii="Arial" w:hAnsi="Arial" w:cs="Arial"/>
          <w:sz w:val="22"/>
          <w:szCs w:val="22"/>
        </w:rPr>
        <w:t xml:space="preserve"> de rutina sea fundamental para la salud de las mascotas”, </w:t>
      </w:r>
      <w:r w:rsidR="003C3831">
        <w:rPr>
          <w:rFonts w:ascii="Arial" w:hAnsi="Arial" w:cs="Arial"/>
          <w:sz w:val="22"/>
          <w:szCs w:val="22"/>
        </w:rPr>
        <w:t>explica</w:t>
      </w:r>
      <w:r>
        <w:rPr>
          <w:rFonts w:ascii="Arial" w:hAnsi="Arial" w:cs="Arial"/>
          <w:sz w:val="22"/>
          <w:szCs w:val="22"/>
        </w:rPr>
        <w:t xml:space="preserve"> </w:t>
      </w:r>
      <w:r w:rsidRPr="003C3831">
        <w:rPr>
          <w:rFonts w:ascii="Arial" w:hAnsi="Arial" w:cs="Arial"/>
          <w:b/>
          <w:bCs/>
          <w:sz w:val="22"/>
          <w:szCs w:val="22"/>
        </w:rPr>
        <w:t>Virgilio Martínez</w:t>
      </w:r>
      <w:r>
        <w:rPr>
          <w:rFonts w:ascii="Arial" w:hAnsi="Arial" w:cs="Arial"/>
          <w:sz w:val="22"/>
          <w:szCs w:val="22"/>
        </w:rPr>
        <w:t xml:space="preserve">, </w:t>
      </w:r>
      <w:r w:rsidR="00651590">
        <w:rPr>
          <w:rFonts w:ascii="Arial" w:hAnsi="Arial" w:cs="Arial"/>
          <w:sz w:val="22"/>
          <w:szCs w:val="22"/>
        </w:rPr>
        <w:t xml:space="preserve">marketing </w:t>
      </w:r>
      <w:proofErr w:type="gramStart"/>
      <w:r w:rsidR="00651590">
        <w:rPr>
          <w:rFonts w:ascii="Arial" w:hAnsi="Arial" w:cs="Arial"/>
          <w:sz w:val="22"/>
          <w:szCs w:val="22"/>
        </w:rPr>
        <w:t>manager</w:t>
      </w:r>
      <w:proofErr w:type="gramEnd"/>
      <w:r w:rsidR="00651590">
        <w:rPr>
          <w:rFonts w:ascii="Arial" w:hAnsi="Arial" w:cs="Arial"/>
          <w:sz w:val="22"/>
          <w:szCs w:val="22"/>
        </w:rPr>
        <w:t xml:space="preserve"> de prevención y diagnóstico </w:t>
      </w:r>
      <w:r>
        <w:rPr>
          <w:rFonts w:ascii="Arial" w:hAnsi="Arial" w:cs="Arial"/>
          <w:sz w:val="22"/>
          <w:szCs w:val="22"/>
        </w:rPr>
        <w:t xml:space="preserve">de Animales de Compañía </w:t>
      </w:r>
      <w:r w:rsidR="003C383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Zoetis España. “Con </w:t>
      </w:r>
      <w:proofErr w:type="spellStart"/>
      <w:r>
        <w:rPr>
          <w:rFonts w:ascii="Arial" w:hAnsi="Arial" w:cs="Arial"/>
          <w:sz w:val="22"/>
          <w:szCs w:val="22"/>
        </w:rPr>
        <w:t>VetScan</w:t>
      </w:r>
      <w:proofErr w:type="spellEnd"/>
      <w:r w:rsidR="00E21F01" w:rsidRPr="0047417A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Imagyst</w:t>
      </w:r>
      <w:proofErr w:type="spellEnd"/>
      <w:r w:rsidR="006B0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capacidad de obtener resultados precisos y rápidos </w:t>
      </w:r>
      <w:r w:rsidR="003C3831">
        <w:rPr>
          <w:rFonts w:ascii="Arial" w:hAnsi="Arial" w:cs="Arial"/>
          <w:sz w:val="22"/>
          <w:szCs w:val="22"/>
        </w:rPr>
        <w:t xml:space="preserve">en el momento </w:t>
      </w:r>
      <w:r>
        <w:rPr>
          <w:rFonts w:ascii="Arial" w:hAnsi="Arial" w:cs="Arial"/>
          <w:sz w:val="22"/>
          <w:szCs w:val="22"/>
        </w:rPr>
        <w:t>permite a los veterinarios diagnosticar y tratar en la misma visita, lo que aumenta el cumplimiento</w:t>
      </w:r>
      <w:r w:rsidR="007B440E">
        <w:rPr>
          <w:rFonts w:ascii="Arial" w:hAnsi="Arial" w:cs="Arial"/>
          <w:sz w:val="22"/>
          <w:szCs w:val="22"/>
        </w:rPr>
        <w:t xml:space="preserve"> y mejora</w:t>
      </w:r>
      <w:r>
        <w:rPr>
          <w:rFonts w:ascii="Arial" w:hAnsi="Arial" w:cs="Arial"/>
          <w:sz w:val="22"/>
          <w:szCs w:val="22"/>
        </w:rPr>
        <w:t xml:space="preserve"> la experiencia general del dueño de la mascota”. </w:t>
      </w:r>
    </w:p>
    <w:p w14:paraId="5AECB7C8" w14:textId="46535A75" w:rsidR="00244745" w:rsidRDefault="00244745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C21C70" w14:textId="0CA21F22" w:rsidR="00244745" w:rsidRDefault="00244745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detección de parásitos intestinales es fundamental para garantizar la protección de los pacientes y sus familias </w:t>
      </w:r>
      <w:r w:rsidR="003C3831">
        <w:rPr>
          <w:rFonts w:ascii="Arial" w:hAnsi="Arial" w:cs="Arial"/>
          <w:sz w:val="22"/>
          <w:szCs w:val="22"/>
        </w:rPr>
        <w:t>frente a</w:t>
      </w:r>
      <w:r>
        <w:rPr>
          <w:rFonts w:ascii="Arial" w:hAnsi="Arial" w:cs="Arial"/>
          <w:sz w:val="22"/>
          <w:szCs w:val="22"/>
        </w:rPr>
        <w:t xml:space="preserve"> riesgos zoonóticos. El </w:t>
      </w:r>
      <w:proofErr w:type="spellStart"/>
      <w:r w:rsidRPr="003C3831">
        <w:rPr>
          <w:rFonts w:ascii="Arial" w:hAnsi="Arial" w:cs="Arial"/>
          <w:i/>
          <w:iCs/>
          <w:sz w:val="22"/>
          <w:szCs w:val="22"/>
        </w:rPr>
        <w:t>Companion</w:t>
      </w:r>
      <w:proofErr w:type="spellEnd"/>
      <w:r w:rsidRPr="003C3831">
        <w:rPr>
          <w:rFonts w:ascii="Arial" w:hAnsi="Arial" w:cs="Arial"/>
          <w:i/>
          <w:iCs/>
          <w:sz w:val="22"/>
          <w:szCs w:val="22"/>
        </w:rPr>
        <w:t xml:space="preserve"> Animal </w:t>
      </w:r>
      <w:proofErr w:type="spellStart"/>
      <w:r w:rsidRPr="003C3831">
        <w:rPr>
          <w:rFonts w:ascii="Arial" w:hAnsi="Arial" w:cs="Arial"/>
          <w:i/>
          <w:iCs/>
          <w:sz w:val="22"/>
          <w:szCs w:val="22"/>
        </w:rPr>
        <w:t>Parasiticide</w:t>
      </w:r>
      <w:proofErr w:type="spellEnd"/>
      <w:r w:rsidRPr="003C3831">
        <w:rPr>
          <w:rFonts w:ascii="Arial" w:hAnsi="Arial" w:cs="Arial"/>
          <w:i/>
          <w:iCs/>
          <w:sz w:val="22"/>
          <w:szCs w:val="22"/>
        </w:rPr>
        <w:t xml:space="preserve"> Council</w:t>
      </w:r>
      <w:r>
        <w:rPr>
          <w:rFonts w:ascii="Arial" w:hAnsi="Arial" w:cs="Arial"/>
          <w:sz w:val="22"/>
          <w:szCs w:val="22"/>
        </w:rPr>
        <w:t xml:space="preserve"> (CAPC), una organización independiente </w:t>
      </w:r>
      <w:r w:rsidR="003C3831">
        <w:rPr>
          <w:rFonts w:ascii="Arial" w:hAnsi="Arial" w:cs="Arial"/>
          <w:sz w:val="22"/>
          <w:szCs w:val="22"/>
        </w:rPr>
        <w:t>sin ánimo de lucro</w:t>
      </w:r>
      <w:r>
        <w:rPr>
          <w:rFonts w:ascii="Arial" w:hAnsi="Arial" w:cs="Arial"/>
          <w:sz w:val="22"/>
          <w:szCs w:val="22"/>
        </w:rPr>
        <w:t xml:space="preserve"> dedicada a </w:t>
      </w:r>
      <w:r w:rsidR="003C3831">
        <w:rPr>
          <w:rFonts w:ascii="Arial" w:hAnsi="Arial" w:cs="Arial"/>
          <w:sz w:val="22"/>
          <w:szCs w:val="22"/>
        </w:rPr>
        <w:t>concienciar</w:t>
      </w:r>
      <w:r>
        <w:rPr>
          <w:rFonts w:ascii="Arial" w:hAnsi="Arial" w:cs="Arial"/>
          <w:sz w:val="22"/>
          <w:szCs w:val="22"/>
        </w:rPr>
        <w:t xml:space="preserve"> sobre la amenaza de </w:t>
      </w:r>
      <w:r w:rsidR="003C383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os parásitos presentes para las mascotas y los miembros de la </w:t>
      </w:r>
      <w:proofErr w:type="gramStart"/>
      <w:r>
        <w:rPr>
          <w:rFonts w:ascii="Arial" w:hAnsi="Arial" w:cs="Arial"/>
          <w:sz w:val="22"/>
          <w:szCs w:val="22"/>
        </w:rPr>
        <w:t>familia,</w:t>
      </w:r>
      <w:proofErr w:type="gramEnd"/>
      <w:r>
        <w:rPr>
          <w:rFonts w:ascii="Arial" w:hAnsi="Arial" w:cs="Arial"/>
          <w:sz w:val="22"/>
          <w:szCs w:val="22"/>
        </w:rPr>
        <w:t xml:space="preserve"> recomienda realizar la prueba</w:t>
      </w:r>
      <w:r w:rsidR="003C3831">
        <w:rPr>
          <w:rFonts w:ascii="Arial" w:hAnsi="Arial" w:cs="Arial"/>
          <w:sz w:val="22"/>
          <w:szCs w:val="22"/>
        </w:rPr>
        <w:t xml:space="preserve"> diagnóstica</w:t>
      </w:r>
      <w:r>
        <w:rPr>
          <w:rFonts w:ascii="Arial" w:hAnsi="Arial" w:cs="Arial"/>
          <w:sz w:val="22"/>
          <w:szCs w:val="22"/>
        </w:rPr>
        <w:t xml:space="preserve"> al menos cuatro veces durante el primer año de vida, y de una a cuatro veces al año en adultos, según la salud del paciente y </w:t>
      </w:r>
      <w:r w:rsidR="003C3831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estilo de vida, aunque las mascotas pueden ser asintomáticas cuando se infectan con parásitos intestinales. Ahora, con Imagyst, los veterinarios obtienen resultados fáciles, </w:t>
      </w:r>
      <w:r w:rsidR="003C3831">
        <w:rPr>
          <w:rFonts w:ascii="Arial" w:hAnsi="Arial" w:cs="Arial"/>
          <w:sz w:val="22"/>
          <w:szCs w:val="22"/>
        </w:rPr>
        <w:t>rápidos y precisos</w:t>
      </w:r>
      <w:r>
        <w:rPr>
          <w:rFonts w:ascii="Arial" w:hAnsi="Arial" w:cs="Arial"/>
          <w:sz w:val="22"/>
          <w:szCs w:val="22"/>
        </w:rPr>
        <w:t xml:space="preserve"> </w:t>
      </w:r>
      <w:r w:rsidR="003C3831">
        <w:rPr>
          <w:rFonts w:ascii="Arial" w:hAnsi="Arial" w:cs="Arial"/>
          <w:sz w:val="22"/>
          <w:szCs w:val="22"/>
        </w:rPr>
        <w:t xml:space="preserve">en el mismo momento de </w:t>
      </w:r>
      <w:r>
        <w:rPr>
          <w:rFonts w:ascii="Arial" w:hAnsi="Arial" w:cs="Arial"/>
          <w:sz w:val="22"/>
          <w:szCs w:val="22"/>
        </w:rPr>
        <w:t xml:space="preserve">la visita </w:t>
      </w:r>
      <w:r w:rsidR="003C3831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paciente. </w:t>
      </w:r>
    </w:p>
    <w:p w14:paraId="3830A3F2" w14:textId="3D0E5D72" w:rsidR="00244745" w:rsidRDefault="00244745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1A336E" w14:textId="6D0086F6" w:rsidR="00857B0A" w:rsidRDefault="00244745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“VetScan</w:t>
      </w:r>
      <w:r w:rsidR="00650101" w:rsidRPr="00650101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Imagyst es la solución </w:t>
      </w:r>
      <w:r w:rsidR="003C3831"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sz w:val="22"/>
          <w:szCs w:val="22"/>
        </w:rPr>
        <w:t xml:space="preserve">tecnología de vanguardia más reciente que se une a nuestra cartera de diagnósticos de Zoetis “, señala </w:t>
      </w:r>
      <w:r w:rsidRPr="003C3831">
        <w:rPr>
          <w:rFonts w:ascii="Arial" w:hAnsi="Arial" w:cs="Arial"/>
          <w:b/>
          <w:bCs/>
          <w:sz w:val="22"/>
          <w:szCs w:val="22"/>
        </w:rPr>
        <w:t>Marta Sánchez de Lerin</w:t>
      </w:r>
      <w:r>
        <w:rPr>
          <w:rFonts w:ascii="Arial" w:hAnsi="Arial" w:cs="Arial"/>
          <w:sz w:val="22"/>
          <w:szCs w:val="22"/>
        </w:rPr>
        <w:t>, directora de la Unidad de Animales de Compañía en Zoetis España. “</w:t>
      </w:r>
      <w:r w:rsidR="003C3831">
        <w:rPr>
          <w:rFonts w:ascii="Arial" w:hAnsi="Arial" w:cs="Arial"/>
          <w:sz w:val="22"/>
          <w:szCs w:val="22"/>
        </w:rPr>
        <w:t>El diagnóstico</w:t>
      </w:r>
      <w:r>
        <w:rPr>
          <w:rFonts w:ascii="Arial" w:hAnsi="Arial" w:cs="Arial"/>
          <w:sz w:val="22"/>
          <w:szCs w:val="22"/>
        </w:rPr>
        <w:t xml:space="preserve"> juega un papel crucial en la medicina veterinaria y </w:t>
      </w:r>
      <w:r w:rsidR="003C3831">
        <w:rPr>
          <w:rFonts w:ascii="Arial" w:hAnsi="Arial" w:cs="Arial"/>
          <w:sz w:val="22"/>
          <w:szCs w:val="22"/>
        </w:rPr>
        <w:t>ofrece</w:t>
      </w:r>
      <w:r>
        <w:rPr>
          <w:rFonts w:ascii="Arial" w:hAnsi="Arial" w:cs="Arial"/>
          <w:sz w:val="22"/>
          <w:szCs w:val="22"/>
        </w:rPr>
        <w:t xml:space="preserve"> a los veterinarios </w:t>
      </w:r>
      <w:r w:rsidR="00650101">
        <w:rPr>
          <w:rFonts w:ascii="Arial" w:hAnsi="Arial" w:cs="Arial"/>
          <w:sz w:val="22"/>
          <w:szCs w:val="22"/>
        </w:rPr>
        <w:t xml:space="preserve">información precisa para la correcta </w:t>
      </w:r>
      <w:r>
        <w:rPr>
          <w:rFonts w:ascii="Arial" w:hAnsi="Arial" w:cs="Arial"/>
          <w:sz w:val="22"/>
          <w:szCs w:val="22"/>
        </w:rPr>
        <w:t xml:space="preserve">atención </w:t>
      </w:r>
      <w:r w:rsidR="00650101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los animales. Zoetis se centra en impulsar la innovación y las soluciones integrales para nuestros clientes en todo </w:t>
      </w:r>
      <w:r w:rsidR="00650101">
        <w:rPr>
          <w:rFonts w:ascii="Arial" w:hAnsi="Arial" w:cs="Arial"/>
          <w:sz w:val="22"/>
          <w:szCs w:val="22"/>
        </w:rPr>
        <w:t>el proceso del cuidado animal (</w:t>
      </w:r>
      <w:r w:rsidR="00650101" w:rsidRPr="00E21F01">
        <w:rPr>
          <w:rFonts w:ascii="Arial" w:hAnsi="Arial" w:cs="Arial"/>
          <w:i/>
          <w:iCs/>
          <w:sz w:val="22"/>
          <w:szCs w:val="22"/>
        </w:rPr>
        <w:t xml:space="preserve">Continuum </w:t>
      </w:r>
      <w:proofErr w:type="spellStart"/>
      <w:r w:rsidR="00650101" w:rsidRPr="00E21F01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="00650101" w:rsidRPr="00E21F0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50101" w:rsidRPr="00E21F01">
        <w:rPr>
          <w:rFonts w:ascii="Arial" w:hAnsi="Arial" w:cs="Arial"/>
          <w:i/>
          <w:iCs/>
          <w:sz w:val="22"/>
          <w:szCs w:val="22"/>
        </w:rPr>
        <w:t>Care</w:t>
      </w:r>
      <w:proofErr w:type="spellEnd"/>
      <w:r w:rsidR="00650101">
        <w:rPr>
          <w:rFonts w:ascii="Arial" w:hAnsi="Arial" w:cs="Arial"/>
          <w:sz w:val="22"/>
          <w:szCs w:val="22"/>
        </w:rPr>
        <w:t>)</w:t>
      </w:r>
      <w:r w:rsidR="007B44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50101">
        <w:rPr>
          <w:rFonts w:ascii="Arial" w:hAnsi="Arial" w:cs="Arial"/>
          <w:sz w:val="22"/>
          <w:szCs w:val="22"/>
        </w:rPr>
        <w:t>siendo</w:t>
      </w:r>
      <w:r>
        <w:rPr>
          <w:rFonts w:ascii="Arial" w:hAnsi="Arial" w:cs="Arial"/>
          <w:sz w:val="22"/>
          <w:szCs w:val="22"/>
        </w:rPr>
        <w:t xml:space="preserve"> nuestra cartera de </w:t>
      </w:r>
      <w:r w:rsidR="00650101">
        <w:rPr>
          <w:rFonts w:ascii="Arial" w:hAnsi="Arial" w:cs="Arial"/>
          <w:sz w:val="22"/>
          <w:szCs w:val="22"/>
        </w:rPr>
        <w:t>servicios</w:t>
      </w:r>
      <w:r>
        <w:rPr>
          <w:rFonts w:ascii="Arial" w:hAnsi="Arial" w:cs="Arial"/>
          <w:sz w:val="22"/>
          <w:szCs w:val="22"/>
        </w:rPr>
        <w:t xml:space="preserve"> de diagnóstico </w:t>
      </w:r>
      <w:r w:rsidR="00650101">
        <w:rPr>
          <w:rFonts w:ascii="Arial" w:hAnsi="Arial" w:cs="Arial"/>
          <w:sz w:val="22"/>
          <w:szCs w:val="22"/>
        </w:rPr>
        <w:t>clave</w:t>
      </w:r>
      <w:r>
        <w:rPr>
          <w:rFonts w:ascii="Arial" w:hAnsi="Arial" w:cs="Arial"/>
          <w:sz w:val="22"/>
          <w:szCs w:val="22"/>
        </w:rPr>
        <w:t>”.</w:t>
      </w:r>
    </w:p>
    <w:p w14:paraId="48467671" w14:textId="77777777" w:rsidR="006B0E5E" w:rsidRDefault="006B0E5E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23B2C8" w14:textId="68581193" w:rsidR="00244745" w:rsidRDefault="00857B0A" w:rsidP="006B0E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VetScan</w:t>
      </w:r>
      <w:proofErr w:type="spellEnd"/>
      <w:r w:rsidRPr="00650101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Imagyst</w:t>
      </w:r>
      <w:proofErr w:type="spellEnd"/>
      <w:r>
        <w:rPr>
          <w:rFonts w:ascii="Arial" w:hAnsi="Arial" w:cs="Arial"/>
          <w:sz w:val="22"/>
          <w:szCs w:val="22"/>
        </w:rPr>
        <w:t xml:space="preserve"> es por tanto un nuevo miembro digital del equipo de la clínica que ha llegado para ayudar al resto de sus compañeros, simplificando su trabajo y permitiendo que puedan tomar decisiones de un modo rápido y eficaz.</w:t>
      </w:r>
    </w:p>
    <w:p w14:paraId="73AE2D43" w14:textId="77777777" w:rsidR="00650101" w:rsidRDefault="00650101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F7A93" w14:textId="5340EC5E" w:rsidR="00244745" w:rsidRDefault="00244745" w:rsidP="00485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Más información en</w:t>
      </w:r>
      <w:r w:rsidR="00650101">
        <w:rPr>
          <w:rFonts w:ascii="Arial" w:hAnsi="Arial" w:cs="Arial"/>
          <w:sz w:val="22"/>
          <w:szCs w:val="22"/>
        </w:rPr>
        <w:t xml:space="preserve"> sobre </w:t>
      </w:r>
      <w:hyperlink r:id="rId13" w:history="1">
        <w:r w:rsidR="00650101" w:rsidRPr="00650101">
          <w:rPr>
            <w:rStyle w:val="Hipervnculo"/>
            <w:rFonts w:ascii="Arial" w:hAnsi="Arial" w:cs="Arial"/>
            <w:sz w:val="22"/>
            <w:szCs w:val="22"/>
          </w:rPr>
          <w:t>Imagyst</w:t>
        </w:r>
      </w:hyperlink>
      <w:r w:rsidR="00650101">
        <w:rPr>
          <w:rFonts w:ascii="Arial" w:hAnsi="Arial" w:cs="Arial"/>
          <w:sz w:val="22"/>
          <w:szCs w:val="22"/>
        </w:rPr>
        <w:t xml:space="preserve"> y sobre la gama </w:t>
      </w:r>
      <w:hyperlink r:id="rId14" w:history="1">
        <w:r w:rsidR="00650101" w:rsidRPr="00650101">
          <w:rPr>
            <w:rStyle w:val="Hipervnculo"/>
            <w:rFonts w:ascii="Arial" w:hAnsi="Arial" w:cs="Arial"/>
            <w:sz w:val="22"/>
            <w:szCs w:val="22"/>
          </w:rPr>
          <w:t>VetScan</w:t>
        </w:r>
      </w:hyperlink>
      <w:r w:rsidR="00E21F01" w:rsidRPr="0047417A">
        <w:rPr>
          <w:rFonts w:ascii="Arial" w:hAnsi="Arial" w:cs="Arial"/>
          <w:sz w:val="22"/>
          <w:szCs w:val="22"/>
          <w:vertAlign w:val="superscript"/>
        </w:rPr>
        <w:t>®</w:t>
      </w:r>
      <w:r w:rsidR="006501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CF81DA" w14:textId="6DB53D51" w:rsidR="00244745" w:rsidRDefault="00244745" w:rsidP="002447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8F9398" w14:textId="74BA18EA" w:rsidR="00244745" w:rsidRPr="00244745" w:rsidRDefault="00244745" w:rsidP="0024474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4745">
        <w:rPr>
          <w:rFonts w:ascii="Arial" w:hAnsi="Arial" w:cs="Arial"/>
          <w:b/>
          <w:bCs/>
          <w:sz w:val="22"/>
          <w:szCs w:val="22"/>
        </w:rPr>
        <w:t xml:space="preserve">Acerca de </w:t>
      </w:r>
      <w:proofErr w:type="spellStart"/>
      <w:r w:rsidRPr="00244745">
        <w:rPr>
          <w:rFonts w:ascii="Arial" w:hAnsi="Arial" w:cs="Arial"/>
          <w:b/>
          <w:bCs/>
          <w:sz w:val="22"/>
          <w:szCs w:val="22"/>
        </w:rPr>
        <w:t>Vet</w:t>
      </w:r>
      <w:r w:rsidR="00650101">
        <w:rPr>
          <w:rFonts w:ascii="Arial" w:hAnsi="Arial" w:cs="Arial"/>
          <w:b/>
          <w:bCs/>
          <w:sz w:val="22"/>
          <w:szCs w:val="22"/>
        </w:rPr>
        <w:t>S</w:t>
      </w:r>
      <w:r w:rsidRPr="00244745">
        <w:rPr>
          <w:rFonts w:ascii="Arial" w:hAnsi="Arial" w:cs="Arial"/>
          <w:b/>
          <w:bCs/>
          <w:sz w:val="22"/>
          <w:szCs w:val="22"/>
        </w:rPr>
        <w:t>can</w:t>
      </w:r>
      <w:proofErr w:type="spellEnd"/>
      <w:r w:rsidR="00650101" w:rsidRPr="00650101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24474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44745">
        <w:rPr>
          <w:rFonts w:ascii="Arial" w:hAnsi="Arial" w:cs="Arial"/>
          <w:b/>
          <w:bCs/>
          <w:sz w:val="22"/>
          <w:szCs w:val="22"/>
        </w:rPr>
        <w:t>I</w:t>
      </w:r>
      <w:r w:rsidR="00650101">
        <w:rPr>
          <w:rFonts w:ascii="Arial" w:hAnsi="Arial" w:cs="Arial"/>
          <w:b/>
          <w:bCs/>
          <w:sz w:val="22"/>
          <w:szCs w:val="22"/>
        </w:rPr>
        <w:t>magyst</w:t>
      </w:r>
      <w:proofErr w:type="spellEnd"/>
    </w:p>
    <w:p w14:paraId="10A8452F" w14:textId="5EC5A2D2" w:rsidR="006B0E5E" w:rsidRDefault="00244745" w:rsidP="002447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44745">
        <w:rPr>
          <w:rFonts w:ascii="Arial" w:hAnsi="Arial" w:cs="Arial"/>
          <w:sz w:val="22"/>
          <w:szCs w:val="22"/>
        </w:rPr>
        <w:t>Vet</w:t>
      </w:r>
      <w:r w:rsidR="00650101">
        <w:rPr>
          <w:rFonts w:ascii="Arial" w:hAnsi="Arial" w:cs="Arial"/>
          <w:sz w:val="22"/>
          <w:szCs w:val="22"/>
        </w:rPr>
        <w:t>S</w:t>
      </w:r>
      <w:r w:rsidRPr="00244745">
        <w:rPr>
          <w:rFonts w:ascii="Arial" w:hAnsi="Arial" w:cs="Arial"/>
          <w:sz w:val="22"/>
          <w:szCs w:val="22"/>
        </w:rPr>
        <w:t>can</w:t>
      </w:r>
      <w:proofErr w:type="spellEnd"/>
      <w:r w:rsidR="00650101" w:rsidRPr="00650101">
        <w:rPr>
          <w:rFonts w:ascii="Arial" w:hAnsi="Arial" w:cs="Arial"/>
          <w:sz w:val="22"/>
          <w:szCs w:val="22"/>
          <w:vertAlign w:val="superscript"/>
        </w:rPr>
        <w:t>®</w:t>
      </w:r>
      <w:r w:rsidRPr="002447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745">
        <w:rPr>
          <w:rFonts w:ascii="Arial" w:hAnsi="Arial" w:cs="Arial"/>
          <w:sz w:val="22"/>
          <w:szCs w:val="22"/>
        </w:rPr>
        <w:t>I</w:t>
      </w:r>
      <w:r w:rsidR="00650101">
        <w:rPr>
          <w:rFonts w:ascii="Arial" w:hAnsi="Arial" w:cs="Arial"/>
          <w:sz w:val="22"/>
          <w:szCs w:val="22"/>
        </w:rPr>
        <w:t>magyst</w:t>
      </w:r>
      <w:proofErr w:type="spellEnd"/>
      <w:r w:rsidR="006B0E5E">
        <w:rPr>
          <w:rFonts w:ascii="Arial" w:hAnsi="Arial" w:cs="Arial"/>
          <w:sz w:val="22"/>
          <w:szCs w:val="22"/>
        </w:rPr>
        <w:t>, i</w:t>
      </w:r>
      <w:r w:rsidR="006B0E5E">
        <w:rPr>
          <w:rFonts w:ascii="Arial" w:hAnsi="Arial" w:cs="Arial"/>
          <w:sz w:val="22"/>
          <w:szCs w:val="22"/>
        </w:rPr>
        <w:t>mpulsada por Inteligencia Artificial</w:t>
      </w:r>
      <w:r w:rsidR="006B0E5E">
        <w:rPr>
          <w:rFonts w:ascii="Arial" w:hAnsi="Arial" w:cs="Arial"/>
          <w:sz w:val="22"/>
          <w:szCs w:val="22"/>
        </w:rPr>
        <w:t xml:space="preserve"> (IA)</w:t>
      </w:r>
      <w:r w:rsidR="006B0E5E">
        <w:rPr>
          <w:rFonts w:ascii="Arial" w:hAnsi="Arial" w:cs="Arial"/>
          <w:sz w:val="22"/>
          <w:szCs w:val="22"/>
        </w:rPr>
        <w:t>, y con capacidad de</w:t>
      </w:r>
      <w:r w:rsidR="006B0E5E" w:rsidRPr="00244745">
        <w:rPr>
          <w:rFonts w:ascii="Arial" w:hAnsi="Arial" w:cs="Arial"/>
          <w:sz w:val="22"/>
          <w:szCs w:val="22"/>
        </w:rPr>
        <w:t xml:space="preserve"> aprendizaje profundo, utiliza tecnología de</w:t>
      </w:r>
      <w:r w:rsidR="006B0E5E">
        <w:rPr>
          <w:rFonts w:ascii="Arial" w:hAnsi="Arial" w:cs="Arial"/>
          <w:sz w:val="22"/>
          <w:szCs w:val="22"/>
        </w:rPr>
        <w:t xml:space="preserve"> vanguardia de</w:t>
      </w:r>
      <w:r w:rsidR="006B0E5E" w:rsidRPr="00244745">
        <w:rPr>
          <w:rFonts w:ascii="Arial" w:hAnsi="Arial" w:cs="Arial"/>
          <w:sz w:val="22"/>
          <w:szCs w:val="22"/>
        </w:rPr>
        <w:t xml:space="preserve"> generación de algoritmos para mejorar los diagnósticos fecales en el punto de atención y el proceso de diagnóstico al reducir la variabilidad </w:t>
      </w:r>
      <w:r w:rsidR="006B0E5E" w:rsidRPr="00244745">
        <w:rPr>
          <w:rFonts w:ascii="Arial" w:hAnsi="Arial" w:cs="Arial"/>
          <w:sz w:val="22"/>
          <w:szCs w:val="22"/>
        </w:rPr>
        <w:lastRenderedPageBreak/>
        <w:t xml:space="preserve">del usuario y el error humano, </w:t>
      </w:r>
      <w:r w:rsidR="006B0E5E">
        <w:rPr>
          <w:rFonts w:ascii="Arial" w:hAnsi="Arial" w:cs="Arial"/>
          <w:sz w:val="22"/>
          <w:szCs w:val="22"/>
        </w:rPr>
        <w:t xml:space="preserve">además de </w:t>
      </w:r>
      <w:r w:rsidR="006B0E5E" w:rsidRPr="00244745">
        <w:rPr>
          <w:rFonts w:ascii="Arial" w:hAnsi="Arial" w:cs="Arial"/>
          <w:sz w:val="22"/>
          <w:szCs w:val="22"/>
        </w:rPr>
        <w:t>agilizar la intervención del tratamiento y mantener registros para necesidades futuras. Esta tecnología ayudará a los veterinarios a tomar decisiones y mejorará el proceso de tratamiento para el futuro, lo que conducirá a un mayor cumplimiento.</w:t>
      </w:r>
    </w:p>
    <w:p w14:paraId="2A09E077" w14:textId="77777777" w:rsidR="006B0E5E" w:rsidRDefault="006B0E5E" w:rsidP="002447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1E0297" w14:textId="6544E62E" w:rsidR="00244745" w:rsidRPr="00244745" w:rsidRDefault="006B0E5E" w:rsidP="002447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trata de</w:t>
      </w:r>
      <w:r w:rsidR="00244745" w:rsidRPr="00244745">
        <w:rPr>
          <w:rFonts w:ascii="Arial" w:hAnsi="Arial" w:cs="Arial"/>
          <w:sz w:val="22"/>
          <w:szCs w:val="22"/>
        </w:rPr>
        <w:t xml:space="preserve"> una plataforma de reconocimiento de imágenes que se utiliza para detectar parásitos intestinales en gatos y perros a través de un examen fecal. A medida que los avances en la tecnología continúan cambiando el panorama del diagnóstico de la medicina veterinaria, </w:t>
      </w:r>
      <w:r w:rsidR="00650101">
        <w:rPr>
          <w:rFonts w:ascii="Arial" w:hAnsi="Arial" w:cs="Arial"/>
          <w:sz w:val="22"/>
          <w:szCs w:val="22"/>
        </w:rPr>
        <w:t>V</w:t>
      </w:r>
      <w:r w:rsidR="00244745" w:rsidRPr="00244745">
        <w:rPr>
          <w:rFonts w:ascii="Arial" w:hAnsi="Arial" w:cs="Arial"/>
          <w:sz w:val="22"/>
          <w:szCs w:val="22"/>
        </w:rPr>
        <w:t>et</w:t>
      </w:r>
      <w:r w:rsidR="00650101">
        <w:rPr>
          <w:rFonts w:ascii="Arial" w:hAnsi="Arial" w:cs="Arial"/>
          <w:sz w:val="22"/>
          <w:szCs w:val="22"/>
        </w:rPr>
        <w:t>S</w:t>
      </w:r>
      <w:r w:rsidR="00244745" w:rsidRPr="00244745">
        <w:rPr>
          <w:rFonts w:ascii="Arial" w:hAnsi="Arial" w:cs="Arial"/>
          <w:sz w:val="22"/>
          <w:szCs w:val="22"/>
        </w:rPr>
        <w:t>can</w:t>
      </w:r>
      <w:r w:rsidR="00650101" w:rsidRPr="00650101">
        <w:rPr>
          <w:rFonts w:ascii="Arial" w:hAnsi="Arial" w:cs="Arial"/>
          <w:sz w:val="22"/>
          <w:szCs w:val="22"/>
          <w:vertAlign w:val="superscript"/>
        </w:rPr>
        <w:t>®</w:t>
      </w:r>
      <w:r w:rsidR="00650101">
        <w:rPr>
          <w:rFonts w:ascii="Arial" w:hAnsi="Arial" w:cs="Arial"/>
          <w:sz w:val="22"/>
          <w:szCs w:val="22"/>
        </w:rPr>
        <w:t xml:space="preserve"> </w:t>
      </w:r>
      <w:r w:rsidR="00244745" w:rsidRPr="00244745">
        <w:rPr>
          <w:rFonts w:ascii="Arial" w:hAnsi="Arial" w:cs="Arial"/>
          <w:sz w:val="22"/>
          <w:szCs w:val="22"/>
        </w:rPr>
        <w:t>I</w:t>
      </w:r>
      <w:r w:rsidR="00650101">
        <w:rPr>
          <w:rFonts w:ascii="Arial" w:hAnsi="Arial" w:cs="Arial"/>
          <w:sz w:val="22"/>
          <w:szCs w:val="22"/>
        </w:rPr>
        <w:t xml:space="preserve">magyst </w:t>
      </w:r>
      <w:r w:rsidR="00244745" w:rsidRPr="00244745">
        <w:rPr>
          <w:rFonts w:ascii="Arial" w:hAnsi="Arial" w:cs="Arial"/>
          <w:sz w:val="22"/>
          <w:szCs w:val="22"/>
        </w:rPr>
        <w:t xml:space="preserve">ofrece una solución innovadora para las pruebas fecales, desde una preparación de muestras limpia y única hasta su análisis. </w:t>
      </w:r>
    </w:p>
    <w:p w14:paraId="2438D1BC" w14:textId="32D2D5D7" w:rsidR="000304E7" w:rsidRDefault="000304E7" w:rsidP="00030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970B21" w14:textId="77777777" w:rsidR="001143CF" w:rsidRDefault="001143CF" w:rsidP="001143CF">
      <w:pPr>
        <w:spacing w:line="360" w:lineRule="auto"/>
        <w:jc w:val="both"/>
        <w:rPr>
          <w:sz w:val="22"/>
        </w:rPr>
      </w:pPr>
      <w:r>
        <w:rPr>
          <w:rFonts w:ascii="Arial" w:hAnsi="Arial" w:cs="Arial"/>
          <w:b/>
          <w:bCs/>
          <w:sz w:val="22"/>
        </w:rPr>
        <w:t>Acerca de Zoetis</w:t>
      </w:r>
    </w:p>
    <w:p w14:paraId="0892DBEA" w14:textId="77777777" w:rsidR="001143CF" w:rsidRDefault="001143CF" w:rsidP="001143C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Zoetis es la empresa líder de salud animal, dedicada a apoyar a sus clientes y sus negocios. Construida sobre 65 años de experiencia en salud animal, Zoetis descubre, desarrolla, fabrica y comercializa medicamentos y vacunas de uso veterinario complementados por productos de diagnóstico y tecnologías, incluidos </w:t>
      </w:r>
      <w:proofErr w:type="spellStart"/>
      <w:r>
        <w:rPr>
          <w:rFonts w:ascii="Arial" w:hAnsi="Arial" w:cs="Arial"/>
          <w:sz w:val="22"/>
        </w:rPr>
        <w:t>biodispositivos</w:t>
      </w:r>
      <w:proofErr w:type="spellEnd"/>
      <w:r>
        <w:rPr>
          <w:rFonts w:ascii="Arial" w:hAnsi="Arial" w:cs="Arial"/>
          <w:sz w:val="22"/>
        </w:rPr>
        <w:t xml:space="preserve"> y pruebas genéticas, apoyados por una amplia gama de servicios. En 2020, la compañía generó unos ingresos anuales de 6.675 millones de dólares. Con cerca de 11.300 empleados a nivel global, sus productos sirven a veterinarios, ganaderos, productores y todos aquellos que crían y cuidan el ganado y los animales de compañía en más de 100 países. Más información en </w:t>
      </w:r>
      <w:hyperlink r:id="rId15" w:history="1">
        <w:r>
          <w:rPr>
            <w:rStyle w:val="Hipervnculo"/>
            <w:rFonts w:ascii="Arial" w:hAnsi="Arial" w:cs="Arial"/>
            <w:sz w:val="22"/>
          </w:rPr>
          <w:t>www.zoetis.es</w:t>
        </w:r>
      </w:hyperlink>
      <w:r>
        <w:rPr>
          <w:rFonts w:ascii="Arial" w:hAnsi="Arial" w:cs="Arial"/>
          <w:sz w:val="22"/>
        </w:rPr>
        <w:t>.</w:t>
      </w:r>
    </w:p>
    <w:p w14:paraId="51A0AE6A" w14:textId="77777777" w:rsidR="00650101" w:rsidRDefault="00650101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8B88B9" w14:textId="3221B16F" w:rsidR="007065D3" w:rsidRDefault="007065D3" w:rsidP="007065D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p w14:paraId="112228ED" w14:textId="292CC4ED" w:rsidR="007065D3" w:rsidRPr="00C536CC" w:rsidRDefault="007065D3" w:rsidP="007000BB">
      <w:pPr>
        <w:spacing w:line="360" w:lineRule="auto"/>
        <w:jc w:val="both"/>
        <w:rPr>
          <w:rFonts w:ascii="Arial" w:hAnsi="Arial" w:cs="Arial"/>
          <w:color w:val="000000"/>
        </w:rPr>
      </w:pPr>
    </w:p>
    <w:sectPr w:rsidR="007065D3" w:rsidRPr="00C536CC" w:rsidSect="00994667">
      <w:footerReference w:type="default" r:id="rId16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3224" w14:textId="77777777" w:rsidR="003A5A43" w:rsidRDefault="003A5A43" w:rsidP="006643A0">
      <w:r>
        <w:separator/>
      </w:r>
    </w:p>
  </w:endnote>
  <w:endnote w:type="continuationSeparator" w:id="0">
    <w:p w14:paraId="4469506A" w14:textId="77777777" w:rsidR="003A5A43" w:rsidRDefault="003A5A43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B717" w14:textId="77777777" w:rsidR="003A5A43" w:rsidRDefault="003A5A43" w:rsidP="006643A0">
      <w:r>
        <w:separator/>
      </w:r>
    </w:p>
  </w:footnote>
  <w:footnote w:type="continuationSeparator" w:id="0">
    <w:p w14:paraId="5231AF6A" w14:textId="77777777" w:rsidR="003A5A43" w:rsidRDefault="003A5A43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9F"/>
    <w:multiLevelType w:val="hybridMultilevel"/>
    <w:tmpl w:val="D4FA0E0E"/>
    <w:lvl w:ilvl="0" w:tplc="D5442CCC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51074"/>
    <w:multiLevelType w:val="hybridMultilevel"/>
    <w:tmpl w:val="B1B6064C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1FC"/>
    <w:multiLevelType w:val="hybridMultilevel"/>
    <w:tmpl w:val="4E50DB82"/>
    <w:lvl w:ilvl="0" w:tplc="371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015B"/>
    <w:multiLevelType w:val="hybridMultilevel"/>
    <w:tmpl w:val="1E004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D7F"/>
    <w:rsid w:val="000069C0"/>
    <w:rsid w:val="00016F07"/>
    <w:rsid w:val="000304E7"/>
    <w:rsid w:val="000355E0"/>
    <w:rsid w:val="000373B6"/>
    <w:rsid w:val="00042958"/>
    <w:rsid w:val="000433C1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5521"/>
    <w:rsid w:val="000F7737"/>
    <w:rsid w:val="000F7AF4"/>
    <w:rsid w:val="00100391"/>
    <w:rsid w:val="001143CF"/>
    <w:rsid w:val="001143ED"/>
    <w:rsid w:val="001257F2"/>
    <w:rsid w:val="00125BD8"/>
    <w:rsid w:val="00126DBA"/>
    <w:rsid w:val="0013373D"/>
    <w:rsid w:val="00135C09"/>
    <w:rsid w:val="00137A5B"/>
    <w:rsid w:val="00147841"/>
    <w:rsid w:val="001518C0"/>
    <w:rsid w:val="00152815"/>
    <w:rsid w:val="00156EF3"/>
    <w:rsid w:val="001607D9"/>
    <w:rsid w:val="00162B85"/>
    <w:rsid w:val="00171063"/>
    <w:rsid w:val="001838FC"/>
    <w:rsid w:val="00184AC6"/>
    <w:rsid w:val="0019194F"/>
    <w:rsid w:val="001931CE"/>
    <w:rsid w:val="001A1FAC"/>
    <w:rsid w:val="001A583A"/>
    <w:rsid w:val="001A6EF2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E655D"/>
    <w:rsid w:val="001E6B42"/>
    <w:rsid w:val="001E7CA1"/>
    <w:rsid w:val="001F250B"/>
    <w:rsid w:val="001F5A63"/>
    <w:rsid w:val="002049CF"/>
    <w:rsid w:val="0021741B"/>
    <w:rsid w:val="00222FD6"/>
    <w:rsid w:val="002319DF"/>
    <w:rsid w:val="00233C8C"/>
    <w:rsid w:val="00236E69"/>
    <w:rsid w:val="00242664"/>
    <w:rsid w:val="00244745"/>
    <w:rsid w:val="00251EE8"/>
    <w:rsid w:val="00255755"/>
    <w:rsid w:val="00292ACD"/>
    <w:rsid w:val="00297143"/>
    <w:rsid w:val="002A1120"/>
    <w:rsid w:val="002A2F8B"/>
    <w:rsid w:val="002A3F88"/>
    <w:rsid w:val="002B4F3E"/>
    <w:rsid w:val="002B6BEC"/>
    <w:rsid w:val="002C1FFE"/>
    <w:rsid w:val="002C5D6D"/>
    <w:rsid w:val="002E7F02"/>
    <w:rsid w:val="002F7270"/>
    <w:rsid w:val="003030E0"/>
    <w:rsid w:val="003046C1"/>
    <w:rsid w:val="003222D1"/>
    <w:rsid w:val="00336B76"/>
    <w:rsid w:val="00337240"/>
    <w:rsid w:val="00337C59"/>
    <w:rsid w:val="00342B79"/>
    <w:rsid w:val="00346318"/>
    <w:rsid w:val="00356508"/>
    <w:rsid w:val="00365A6B"/>
    <w:rsid w:val="00373E2C"/>
    <w:rsid w:val="00377F49"/>
    <w:rsid w:val="003863D8"/>
    <w:rsid w:val="003930C1"/>
    <w:rsid w:val="003A147D"/>
    <w:rsid w:val="003A29D5"/>
    <w:rsid w:val="003A5A43"/>
    <w:rsid w:val="003B0330"/>
    <w:rsid w:val="003B13DA"/>
    <w:rsid w:val="003B298D"/>
    <w:rsid w:val="003B3AB9"/>
    <w:rsid w:val="003C1149"/>
    <w:rsid w:val="003C2858"/>
    <w:rsid w:val="003C3496"/>
    <w:rsid w:val="003C3831"/>
    <w:rsid w:val="003D01F6"/>
    <w:rsid w:val="003D6102"/>
    <w:rsid w:val="003D7B82"/>
    <w:rsid w:val="003E164D"/>
    <w:rsid w:val="003E17F0"/>
    <w:rsid w:val="003E70A0"/>
    <w:rsid w:val="003F230F"/>
    <w:rsid w:val="003F3959"/>
    <w:rsid w:val="00403280"/>
    <w:rsid w:val="0041010D"/>
    <w:rsid w:val="004108A4"/>
    <w:rsid w:val="004119BA"/>
    <w:rsid w:val="0041284A"/>
    <w:rsid w:val="0041468E"/>
    <w:rsid w:val="004200B3"/>
    <w:rsid w:val="00422414"/>
    <w:rsid w:val="004258BD"/>
    <w:rsid w:val="004273D1"/>
    <w:rsid w:val="00443C24"/>
    <w:rsid w:val="004457EA"/>
    <w:rsid w:val="004477B1"/>
    <w:rsid w:val="0045613E"/>
    <w:rsid w:val="00460FEE"/>
    <w:rsid w:val="0047417A"/>
    <w:rsid w:val="00475DB3"/>
    <w:rsid w:val="0048529C"/>
    <w:rsid w:val="0048598A"/>
    <w:rsid w:val="0048768C"/>
    <w:rsid w:val="00494D4E"/>
    <w:rsid w:val="004A4F78"/>
    <w:rsid w:val="004A7C24"/>
    <w:rsid w:val="004B6BB8"/>
    <w:rsid w:val="004C4A84"/>
    <w:rsid w:val="004C548F"/>
    <w:rsid w:val="004D2B5D"/>
    <w:rsid w:val="004D3894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A70"/>
    <w:rsid w:val="00572E3B"/>
    <w:rsid w:val="005737CB"/>
    <w:rsid w:val="00573DB5"/>
    <w:rsid w:val="00580BF7"/>
    <w:rsid w:val="0058266A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50101"/>
    <w:rsid w:val="00651590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0E5E"/>
    <w:rsid w:val="006B3103"/>
    <w:rsid w:val="006B62EB"/>
    <w:rsid w:val="006B7201"/>
    <w:rsid w:val="006D3451"/>
    <w:rsid w:val="006E1EAF"/>
    <w:rsid w:val="006E3845"/>
    <w:rsid w:val="006E55F9"/>
    <w:rsid w:val="006E6D83"/>
    <w:rsid w:val="006F4013"/>
    <w:rsid w:val="007000BB"/>
    <w:rsid w:val="00701835"/>
    <w:rsid w:val="0070465C"/>
    <w:rsid w:val="007065D3"/>
    <w:rsid w:val="00710322"/>
    <w:rsid w:val="007122DA"/>
    <w:rsid w:val="00713A37"/>
    <w:rsid w:val="00714DC0"/>
    <w:rsid w:val="00732FED"/>
    <w:rsid w:val="007364E8"/>
    <w:rsid w:val="00737CD5"/>
    <w:rsid w:val="00740D44"/>
    <w:rsid w:val="00745835"/>
    <w:rsid w:val="00750E84"/>
    <w:rsid w:val="007639D7"/>
    <w:rsid w:val="00772DCE"/>
    <w:rsid w:val="007756D6"/>
    <w:rsid w:val="00776AF9"/>
    <w:rsid w:val="00783BCE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B440E"/>
    <w:rsid w:val="007C1609"/>
    <w:rsid w:val="007C42A5"/>
    <w:rsid w:val="007C5A00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6A83"/>
    <w:rsid w:val="00857B0A"/>
    <w:rsid w:val="00860B1C"/>
    <w:rsid w:val="00860B4D"/>
    <w:rsid w:val="008639F7"/>
    <w:rsid w:val="00865EAD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E388E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3788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55A7"/>
    <w:rsid w:val="00A37376"/>
    <w:rsid w:val="00A40759"/>
    <w:rsid w:val="00A4630F"/>
    <w:rsid w:val="00A55D25"/>
    <w:rsid w:val="00A61632"/>
    <w:rsid w:val="00A66701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5449"/>
    <w:rsid w:val="00AE6FFC"/>
    <w:rsid w:val="00AE76DA"/>
    <w:rsid w:val="00AF3B8F"/>
    <w:rsid w:val="00AF4056"/>
    <w:rsid w:val="00B03814"/>
    <w:rsid w:val="00B03B0E"/>
    <w:rsid w:val="00B06DDA"/>
    <w:rsid w:val="00B073C4"/>
    <w:rsid w:val="00B157FC"/>
    <w:rsid w:val="00B209C9"/>
    <w:rsid w:val="00B226C7"/>
    <w:rsid w:val="00B24C13"/>
    <w:rsid w:val="00B27984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937"/>
    <w:rsid w:val="00BA50FE"/>
    <w:rsid w:val="00BB1706"/>
    <w:rsid w:val="00BB3BF9"/>
    <w:rsid w:val="00BC714F"/>
    <w:rsid w:val="00BD04C9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6A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D06EDB"/>
    <w:rsid w:val="00D146F7"/>
    <w:rsid w:val="00D211AB"/>
    <w:rsid w:val="00D24DA2"/>
    <w:rsid w:val="00D27DFB"/>
    <w:rsid w:val="00D30BB1"/>
    <w:rsid w:val="00D37601"/>
    <w:rsid w:val="00D42011"/>
    <w:rsid w:val="00D45F14"/>
    <w:rsid w:val="00D51BD6"/>
    <w:rsid w:val="00D55BD7"/>
    <w:rsid w:val="00D6002A"/>
    <w:rsid w:val="00D61311"/>
    <w:rsid w:val="00D666A9"/>
    <w:rsid w:val="00D676CD"/>
    <w:rsid w:val="00D70E4D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1F01"/>
    <w:rsid w:val="00E25902"/>
    <w:rsid w:val="00E25D6E"/>
    <w:rsid w:val="00E31133"/>
    <w:rsid w:val="00E31858"/>
    <w:rsid w:val="00E333AC"/>
    <w:rsid w:val="00E33776"/>
    <w:rsid w:val="00E37A7A"/>
    <w:rsid w:val="00E43DD6"/>
    <w:rsid w:val="00E51168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7D1"/>
    <w:rsid w:val="00EF782D"/>
    <w:rsid w:val="00F010C7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03DA"/>
    <w:rsid w:val="00F63C9E"/>
    <w:rsid w:val="00F64191"/>
    <w:rsid w:val="00F7640C"/>
    <w:rsid w:val="00F76DA3"/>
    <w:rsid w:val="00F84669"/>
    <w:rsid w:val="00F946D8"/>
    <w:rsid w:val="00FA5655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4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tscanimagyst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zoetis.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oetis.es/vetscan/disclaimer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5350F-5CC4-427E-B952-705D2AF6E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A194E-164A-4353-9E64-E331062993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940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6101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Aga Comunicación</cp:lastModifiedBy>
  <cp:revision>5</cp:revision>
  <cp:lastPrinted>2018-04-02T13:02:00Z</cp:lastPrinted>
  <dcterms:created xsi:type="dcterms:W3CDTF">2021-06-02T07:57:00Z</dcterms:created>
  <dcterms:modified xsi:type="dcterms:W3CDTF">2021-06-02T13:07:00Z</dcterms:modified>
</cp:coreProperties>
</file>