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F5784" w14:textId="77777777" w:rsidR="0090689B" w:rsidRDefault="0090689B">
      <w:pPr>
        <w:rPr>
          <w:b/>
          <w:bCs/>
          <w:sz w:val="32"/>
          <w:szCs w:val="32"/>
          <w:lang w:val="pt-PT"/>
        </w:rPr>
      </w:pPr>
      <w:r w:rsidRPr="0090689B">
        <w:rPr>
          <w:b/>
          <w:bCs/>
          <w:sz w:val="32"/>
          <w:szCs w:val="32"/>
          <w:lang w:val="pt-PT"/>
        </w:rPr>
        <w:t xml:space="preserve">La </w:t>
      </w:r>
      <w:proofErr w:type="spellStart"/>
      <w:r w:rsidRPr="0090689B">
        <w:rPr>
          <w:b/>
          <w:bCs/>
          <w:sz w:val="32"/>
          <w:szCs w:val="32"/>
          <w:lang w:val="pt-PT"/>
        </w:rPr>
        <w:t>sección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de </w:t>
      </w:r>
      <w:proofErr w:type="spellStart"/>
      <w:r w:rsidRPr="0090689B">
        <w:rPr>
          <w:b/>
          <w:bCs/>
          <w:sz w:val="32"/>
          <w:szCs w:val="32"/>
          <w:lang w:val="pt-PT"/>
        </w:rPr>
        <w:t>endocrinología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de Dechra </w:t>
      </w:r>
      <w:proofErr w:type="spellStart"/>
      <w:r w:rsidRPr="0090689B">
        <w:rPr>
          <w:b/>
          <w:bCs/>
          <w:sz w:val="32"/>
          <w:szCs w:val="32"/>
          <w:lang w:val="pt-PT"/>
        </w:rPr>
        <w:t>Academy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incorpora </w:t>
      </w:r>
      <w:proofErr w:type="spellStart"/>
      <w:r w:rsidRPr="0090689B">
        <w:rPr>
          <w:b/>
          <w:bCs/>
          <w:sz w:val="32"/>
          <w:szCs w:val="32"/>
          <w:lang w:val="pt-PT"/>
        </w:rPr>
        <w:t>un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</w:t>
      </w:r>
      <w:proofErr w:type="spellStart"/>
      <w:r w:rsidRPr="0090689B">
        <w:rPr>
          <w:b/>
          <w:bCs/>
          <w:sz w:val="32"/>
          <w:szCs w:val="32"/>
          <w:lang w:val="pt-PT"/>
        </w:rPr>
        <w:t>nuevo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curso sobre el </w:t>
      </w:r>
      <w:proofErr w:type="spellStart"/>
      <w:r w:rsidRPr="0090689B">
        <w:rPr>
          <w:b/>
          <w:bCs/>
          <w:sz w:val="32"/>
          <w:szCs w:val="32"/>
          <w:lang w:val="pt-PT"/>
        </w:rPr>
        <w:t>test</w:t>
      </w:r>
      <w:proofErr w:type="spellEnd"/>
      <w:r w:rsidRPr="0090689B">
        <w:rPr>
          <w:b/>
          <w:bCs/>
          <w:sz w:val="32"/>
          <w:szCs w:val="32"/>
          <w:lang w:val="pt-PT"/>
        </w:rPr>
        <w:t xml:space="preserve"> de ACTH</w:t>
      </w:r>
    </w:p>
    <w:p w14:paraId="1EFEF0B1" w14:textId="77777777" w:rsidR="00474D1D" w:rsidRPr="00474D1D" w:rsidRDefault="00474D1D" w:rsidP="00474D1D">
      <w:r w:rsidRPr="00474D1D">
        <w:t xml:space="preserve">Tras el lanzamiento de </w:t>
      </w:r>
      <w:proofErr w:type="spellStart"/>
      <w:r w:rsidRPr="00474D1D">
        <w:t>Cosacthen</w:t>
      </w:r>
      <w:proofErr w:type="spellEnd"/>
      <w:r w:rsidRPr="00474D1D">
        <w:t xml:space="preserve">, Dechra ha colaborado con el departamento de Medicina Interna de </w:t>
      </w:r>
      <w:proofErr w:type="spellStart"/>
      <w:r w:rsidRPr="00474D1D">
        <w:t>AniCura</w:t>
      </w:r>
      <w:proofErr w:type="spellEnd"/>
      <w:r w:rsidRPr="00474D1D">
        <w:t xml:space="preserve"> </w:t>
      </w:r>
      <w:proofErr w:type="spellStart"/>
      <w:r w:rsidRPr="00474D1D">
        <w:t>Ars</w:t>
      </w:r>
      <w:proofErr w:type="spellEnd"/>
      <w:r w:rsidRPr="00474D1D">
        <w:t xml:space="preserve"> Veterinària para la elaboración de un curso de autoaprendizaje sobre el uso y la interpretación del test de ACTH en perros.</w:t>
      </w:r>
    </w:p>
    <w:p w14:paraId="7F13F405" w14:textId="3BC24544" w:rsidR="00CD478D" w:rsidRDefault="00BD02C5">
      <w:r>
        <w:rPr>
          <w:noProof/>
        </w:rPr>
        <w:drawing>
          <wp:inline distT="0" distB="0" distL="0" distR="0" wp14:anchorId="1CDE1F37" wp14:editId="6C9F7116">
            <wp:extent cx="5396230" cy="3086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938C" w14:textId="77777777" w:rsidR="00BD02C5" w:rsidRPr="00BD02C5" w:rsidRDefault="00BD02C5" w:rsidP="00BD02C5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***INFORMACIÓN PARA VETERINARIOS***</w:t>
      </w:r>
    </w:p>
    <w:p w14:paraId="6FD72B36" w14:textId="77777777" w:rsidR="00BD02C5" w:rsidRPr="00BD02C5" w:rsidRDefault="00BD02C5" w:rsidP="00BD02C5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El test de ACTH es una de las pruebas de endocrinología que más a menudo se realizan en las clínicas veterinarias. Pero como todas las pruebas, tiene sus limitaciones y es importante conocerlas para interpretar correctamente los resultados.</w:t>
      </w:r>
    </w:p>
    <w:p w14:paraId="2CA1B027" w14:textId="77777777" w:rsidR="00BD02C5" w:rsidRPr="00BD02C5" w:rsidRDefault="00BD02C5" w:rsidP="00BD02C5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Por este motivo, el departamento de Medicina Interna de </w:t>
      </w:r>
      <w:proofErr w:type="spellStart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AniCura</w:t>
      </w:r>
      <w:proofErr w:type="spellEnd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</w:t>
      </w:r>
      <w:proofErr w:type="spellStart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Ars</w:t>
      </w:r>
      <w:proofErr w:type="spellEnd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Veterinaria ha desarrollado un módulo on-line de autoaprendizaje para Dechra </w:t>
      </w:r>
      <w:proofErr w:type="spellStart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Academy</w:t>
      </w:r>
      <w:proofErr w:type="spellEnd"/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 xml:space="preserve"> en el que el veterinario puede refrescar los puntos más importantes del test de ACTH en la clínica diaria.</w:t>
      </w:r>
    </w:p>
    <w:p w14:paraId="51EF939F" w14:textId="77777777" w:rsidR="00BD02C5" w:rsidRPr="00BD02C5" w:rsidRDefault="00BD02C5" w:rsidP="00BD02C5">
      <w:pPr>
        <w:jc w:val="center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Puede acceder a este y a más cursos iniciando sesión en </w:t>
      </w:r>
      <w:hyperlink r:id="rId5" w:history="1">
        <w:r w:rsidRPr="00BD02C5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 xml:space="preserve">Dechra </w:t>
        </w:r>
        <w:proofErr w:type="spellStart"/>
        <w:r w:rsidRPr="00BD02C5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Academy</w:t>
        </w:r>
        <w:proofErr w:type="spellEnd"/>
      </w:hyperlink>
      <w:r w:rsidRPr="00BD02C5">
        <w:rPr>
          <w:rFonts w:ascii="Arial" w:eastAsia="Times New Roman" w:hAnsi="Arial" w:cs="Arial"/>
          <w:color w:val="333333"/>
          <w:sz w:val="20"/>
          <w:szCs w:val="20"/>
          <w:lang w:eastAsia="es-ES"/>
        </w:rPr>
        <w:t>.</w:t>
      </w:r>
    </w:p>
    <w:p w14:paraId="0F0D32A2" w14:textId="5699679B" w:rsidR="00A309C2" w:rsidRDefault="00A309C2" w:rsidP="00A309C2">
      <w:pPr>
        <w:jc w:val="center"/>
      </w:pPr>
      <w:r>
        <w:rPr>
          <w:noProof/>
        </w:rPr>
        <w:drawing>
          <wp:inline distT="0" distB="0" distL="0" distR="0" wp14:anchorId="05001B04" wp14:editId="1F87CA15">
            <wp:extent cx="2916082" cy="1333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4" cy="13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2"/>
    <w:rsid w:val="00474D1D"/>
    <w:rsid w:val="008D29C5"/>
    <w:rsid w:val="0090689B"/>
    <w:rsid w:val="00951622"/>
    <w:rsid w:val="00A309C2"/>
    <w:rsid w:val="00A70CDE"/>
    <w:rsid w:val="00BD02C5"/>
    <w:rsid w:val="00D144A5"/>
    <w:rsid w:val="00E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9C04"/>
  <w15:chartTrackingRefBased/>
  <w15:docId w15:val="{9B159EAA-4E0B-4479-A5BB-D1F03B7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9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09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echra.es/academ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7</cp:revision>
  <dcterms:created xsi:type="dcterms:W3CDTF">2021-04-29T13:31:00Z</dcterms:created>
  <dcterms:modified xsi:type="dcterms:W3CDTF">2021-04-29T13:45:00Z</dcterms:modified>
</cp:coreProperties>
</file>