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452F" w14:textId="15D736CB" w:rsidR="00FB1B38" w:rsidRPr="00720EF2" w:rsidRDefault="007B4DDB" w:rsidP="00412B61">
      <w:pPr>
        <w:pStyle w:val="002Titular"/>
      </w:pPr>
      <w:r>
        <w:t>Vuelve</w:t>
      </w:r>
      <w:r w:rsidR="00412B61">
        <w:t xml:space="preserve"> Vectra Angels</w:t>
      </w:r>
      <w:r>
        <w:t xml:space="preserve"> de Ceva Salud Animal</w:t>
      </w:r>
      <w:r w:rsidR="00412B61">
        <w:t xml:space="preserve">, </w:t>
      </w:r>
      <w:r>
        <w:t xml:space="preserve">ahora con un </w:t>
      </w:r>
      <w:r w:rsidR="00412B61">
        <w:t>boletín informativo para los auxiliares veterinarios</w:t>
      </w:r>
    </w:p>
    <w:p w14:paraId="28B7DB33" w14:textId="3473ECE9" w:rsidR="00412B61" w:rsidRDefault="00412B61" w:rsidP="00412B61">
      <w:pPr>
        <w:pStyle w:val="Texto"/>
      </w:pPr>
      <w:r>
        <w:t xml:space="preserve">Ceva Salud Animal </w:t>
      </w:r>
      <w:r w:rsidR="007B4DDB">
        <w:t>re</w:t>
      </w:r>
      <w:r>
        <w:t xml:space="preserve">lanza Vectra Angels, </w:t>
      </w:r>
      <w:r w:rsidR="007B4DDB">
        <w:t xml:space="preserve">que ahora se convierte </w:t>
      </w:r>
      <w:r>
        <w:t>un boletín bimestral dirigido a los auxiliares técnicos veterinarios (ATV) con la doble finalidad de formarles e informarles, conscientes de la importancia de la labor de los auxiliares en el día a día de la clínica veterinaria, siempre mucho más allá de las funciones de asesoramiento, prevención y cuidados. As</w:t>
      </w:r>
      <w:r w:rsidR="00E6326D">
        <w:t>í</w:t>
      </w:r>
      <w:r>
        <w:t xml:space="preserve">, en el boletín Vectra Angels los ATV encontrarán contenido de interés e innovador, con la colaboración de perfiles que </w:t>
      </w:r>
      <w:r w:rsidR="007B4DDB">
        <w:t xml:space="preserve">a través de vídeos </w:t>
      </w:r>
      <w:r>
        <w:t xml:space="preserve">compartirán su experiencia y sus mejores trucos para cuidar la salud de las mascotas de la mejor forma posible. </w:t>
      </w:r>
    </w:p>
    <w:p w14:paraId="74992FB1" w14:textId="09E5828C" w:rsidR="007B4DDB" w:rsidRDefault="00412B61" w:rsidP="007B4DDB">
      <w:pPr>
        <w:pStyle w:val="Texto"/>
      </w:pPr>
      <w:r>
        <w:t>Co</w:t>
      </w:r>
      <w:r w:rsidR="007B4DDB">
        <w:t>n motivo del rel</w:t>
      </w:r>
      <w:r>
        <w:t>anzamiento de Vectra Angels, Ceva ha organizado el 28 de abril y el 12 de mayo dos charlas sobre comportamiento canino y felino a cargo de dos grandes veterinarios y educadores caninos especializados en medicina del comportamiento, Marina Miralles y Juan Argüelles, de ETHOCLINIC. Además, los primeros 100 auxiliares que se registren entrarán en el sorteo de un kit de accesorios Vets &amp; Roll y tres becas para el curso Vectra Angels de AVEPA sobre enfermedades vectoriales en el perro y el gato.</w:t>
      </w:r>
    </w:p>
    <w:p w14:paraId="44CDE9C2" w14:textId="6FAA1BD8" w:rsidR="001C04A8" w:rsidRDefault="001C04A8" w:rsidP="007B4DDB">
      <w:pPr>
        <w:pStyle w:val="Texto"/>
      </w:pPr>
      <w:r>
        <w:rPr>
          <w:rFonts w:cs="Arial"/>
          <w:color w:val="222222"/>
          <w:shd w:val="clear" w:color="auto" w:fill="FFFFFF"/>
        </w:rPr>
        <w:t xml:space="preserve">Regístrate </w:t>
      </w:r>
      <w:hyperlink r:id="rId5" w:history="1">
        <w:r w:rsidRPr="001C04A8">
          <w:rPr>
            <w:rStyle w:val="Hipervnculo"/>
            <w:rFonts w:cs="Arial"/>
            <w:shd w:val="clear" w:color="auto" w:fill="FFFFFF"/>
          </w:rPr>
          <w:t>aquí</w:t>
        </w:r>
      </w:hyperlink>
      <w:r>
        <w:rPr>
          <w:rFonts w:cs="Arial"/>
          <w:color w:val="222222"/>
          <w:shd w:val="clear" w:color="auto" w:fill="FFFFFF"/>
        </w:rPr>
        <w:t xml:space="preserve"> y desc</w:t>
      </w:r>
      <w:r>
        <w:rPr>
          <w:rFonts w:cs="Arial"/>
          <w:color w:val="222222"/>
          <w:shd w:val="clear" w:color="auto" w:fill="FFFFFF"/>
        </w:rPr>
        <w:t>ubre el nuevo boletín informativo.</w:t>
      </w:r>
    </w:p>
    <w:sectPr w:rsidR="001C0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93DB4"/>
    <w:multiLevelType w:val="hybridMultilevel"/>
    <w:tmpl w:val="0B44A21E"/>
    <w:lvl w:ilvl="0" w:tplc="927E5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76A30F41"/>
    <w:multiLevelType w:val="hybridMultilevel"/>
    <w:tmpl w:val="0CAED2A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704"/>
    <w:rsid w:val="00002435"/>
    <w:rsid w:val="0000338A"/>
    <w:rsid w:val="00037641"/>
    <w:rsid w:val="00056919"/>
    <w:rsid w:val="00073CD0"/>
    <w:rsid w:val="000B3762"/>
    <w:rsid w:val="000E0631"/>
    <w:rsid w:val="00152169"/>
    <w:rsid w:val="00160EC7"/>
    <w:rsid w:val="0019215B"/>
    <w:rsid w:val="001C04A8"/>
    <w:rsid w:val="001C21B7"/>
    <w:rsid w:val="00223B15"/>
    <w:rsid w:val="00234B19"/>
    <w:rsid w:val="00237FCC"/>
    <w:rsid w:val="00242300"/>
    <w:rsid w:val="002519B4"/>
    <w:rsid w:val="00275BE9"/>
    <w:rsid w:val="002A78CE"/>
    <w:rsid w:val="002B4593"/>
    <w:rsid w:val="003356CB"/>
    <w:rsid w:val="0034298C"/>
    <w:rsid w:val="00372E75"/>
    <w:rsid w:val="003A683B"/>
    <w:rsid w:val="003F5CF1"/>
    <w:rsid w:val="00411D20"/>
    <w:rsid w:val="00412B61"/>
    <w:rsid w:val="00442BBF"/>
    <w:rsid w:val="00444145"/>
    <w:rsid w:val="00470093"/>
    <w:rsid w:val="00485D3E"/>
    <w:rsid w:val="0055248E"/>
    <w:rsid w:val="005C22E7"/>
    <w:rsid w:val="005D5937"/>
    <w:rsid w:val="005E672B"/>
    <w:rsid w:val="00600D0B"/>
    <w:rsid w:val="006177F5"/>
    <w:rsid w:val="00672F0A"/>
    <w:rsid w:val="006D6191"/>
    <w:rsid w:val="006F76AA"/>
    <w:rsid w:val="007041B3"/>
    <w:rsid w:val="007068C7"/>
    <w:rsid w:val="007632B5"/>
    <w:rsid w:val="007A492B"/>
    <w:rsid w:val="007B0DC4"/>
    <w:rsid w:val="007B1700"/>
    <w:rsid w:val="007B2A34"/>
    <w:rsid w:val="007B4DDB"/>
    <w:rsid w:val="007E1C48"/>
    <w:rsid w:val="00867349"/>
    <w:rsid w:val="00881C5B"/>
    <w:rsid w:val="008852B0"/>
    <w:rsid w:val="008C2D83"/>
    <w:rsid w:val="008C7D28"/>
    <w:rsid w:val="008E620A"/>
    <w:rsid w:val="008E7101"/>
    <w:rsid w:val="009120F5"/>
    <w:rsid w:val="00966510"/>
    <w:rsid w:val="00976103"/>
    <w:rsid w:val="009A112B"/>
    <w:rsid w:val="009A6867"/>
    <w:rsid w:val="009B23FB"/>
    <w:rsid w:val="009C24E5"/>
    <w:rsid w:val="009C2C04"/>
    <w:rsid w:val="009E145E"/>
    <w:rsid w:val="00A00394"/>
    <w:rsid w:val="00A2475F"/>
    <w:rsid w:val="00A2576C"/>
    <w:rsid w:val="00A659B1"/>
    <w:rsid w:val="00A70BDE"/>
    <w:rsid w:val="00A82614"/>
    <w:rsid w:val="00A84EA7"/>
    <w:rsid w:val="00AA4FBE"/>
    <w:rsid w:val="00AD5C72"/>
    <w:rsid w:val="00AE7164"/>
    <w:rsid w:val="00B17C4A"/>
    <w:rsid w:val="00B22F3C"/>
    <w:rsid w:val="00B418D6"/>
    <w:rsid w:val="00BF6A92"/>
    <w:rsid w:val="00C16E61"/>
    <w:rsid w:val="00C30F10"/>
    <w:rsid w:val="00C55A08"/>
    <w:rsid w:val="00C85C54"/>
    <w:rsid w:val="00C86354"/>
    <w:rsid w:val="00CB0875"/>
    <w:rsid w:val="00D370F5"/>
    <w:rsid w:val="00D77B92"/>
    <w:rsid w:val="00DB68CC"/>
    <w:rsid w:val="00DE4704"/>
    <w:rsid w:val="00E36401"/>
    <w:rsid w:val="00E45FA8"/>
    <w:rsid w:val="00E631A9"/>
    <w:rsid w:val="00E6326D"/>
    <w:rsid w:val="00EA422D"/>
    <w:rsid w:val="00EC2784"/>
    <w:rsid w:val="00ED7398"/>
    <w:rsid w:val="00F04854"/>
    <w:rsid w:val="00F90F3D"/>
    <w:rsid w:val="00FA520F"/>
    <w:rsid w:val="00FB0ED2"/>
    <w:rsid w:val="00FB1B3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D90"/>
  <w15:docId w15:val="{9AA9F092-DF29-4903-9414-68E9C8E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A8"/>
    <w:pPr>
      <w:spacing w:after="160" w:line="259" w:lineRule="auto"/>
    </w:pPr>
    <w:rPr>
      <w:sz w:val="22"/>
      <w:szCs w:val="22"/>
    </w:rPr>
  </w:style>
  <w:style w:type="paragraph" w:styleId="Ttulo1">
    <w:name w:val="heading 1"/>
    <w:next w:val="Normal"/>
    <w:link w:val="Ttulo1Car"/>
    <w:uiPriority w:val="10"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1C04A8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1C04A8"/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C0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DTkDsLZ3sqioNrn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Laura Gil</cp:lastModifiedBy>
  <cp:revision>3</cp:revision>
  <dcterms:created xsi:type="dcterms:W3CDTF">2021-04-09T10:31:00Z</dcterms:created>
  <dcterms:modified xsi:type="dcterms:W3CDTF">2021-04-15T07:11:00Z</dcterms:modified>
</cp:coreProperties>
</file>