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92EC9" w14:textId="58A22867" w:rsidR="001571FE" w:rsidRDefault="007A1F6B" w:rsidP="00F21693">
      <w:pPr>
        <w:spacing w:before="2" w:after="2"/>
        <w:jc w:val="right"/>
        <w:rPr>
          <w:rFonts w:ascii="Arial" w:eastAsia="Arial" w:hAnsi="Arial" w:cs="Arial"/>
          <w:i/>
          <w:color w:val="000000"/>
        </w:rPr>
      </w:pPr>
      <w:r>
        <w:rPr>
          <w:noProof/>
        </w:rPr>
        <w:drawing>
          <wp:anchor distT="0" distB="0" distL="114300" distR="114300" simplePos="0" relativeHeight="251658240" behindDoc="0" locked="0" layoutInCell="1" hidden="0" allowOverlap="1" wp14:anchorId="56E1DF79" wp14:editId="53178663">
            <wp:simplePos x="0" y="0"/>
            <wp:positionH relativeFrom="column">
              <wp:posOffset>5100320</wp:posOffset>
            </wp:positionH>
            <wp:positionV relativeFrom="paragraph">
              <wp:posOffset>-264795</wp:posOffset>
            </wp:positionV>
            <wp:extent cx="1310640" cy="489585"/>
            <wp:effectExtent l="0" t="0" r="0" b="0"/>
            <wp:wrapNone/>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10640" cy="489585"/>
                    </a:xfrm>
                    <a:prstGeom prst="rect">
                      <a:avLst/>
                    </a:prstGeom>
                    <a:ln/>
                  </pic:spPr>
                </pic:pic>
              </a:graphicData>
            </a:graphic>
          </wp:anchor>
        </w:drawing>
      </w:r>
    </w:p>
    <w:p w14:paraId="164C0006" w14:textId="69DCAC8C" w:rsidR="0080204B" w:rsidRDefault="00EA0967">
      <w:pPr>
        <w:jc w:val="both"/>
        <w:rPr>
          <w:rFonts w:ascii="Arial" w:eastAsia="Arial" w:hAnsi="Arial" w:cs="Arial"/>
          <w:i/>
          <w:color w:val="000000"/>
        </w:rPr>
      </w:pPr>
      <w:r>
        <w:rPr>
          <w:rFonts w:ascii="Arial" w:eastAsia="Arial" w:hAnsi="Arial" w:cs="Arial"/>
          <w:i/>
          <w:color w:val="000000"/>
        </w:rPr>
        <w:t xml:space="preserve">PARA ENVÍO INMEDIATO </w:t>
      </w:r>
    </w:p>
    <w:p w14:paraId="7CA99981" w14:textId="054C54AD" w:rsidR="0080204B" w:rsidRDefault="007801A9">
      <w:pPr>
        <w:jc w:val="both"/>
        <w:rPr>
          <w:rFonts w:ascii="Arial" w:eastAsia="Arial" w:hAnsi="Arial" w:cs="Arial"/>
          <w:i/>
          <w:color w:val="000000"/>
        </w:rPr>
      </w:pPr>
      <w:r>
        <w:rPr>
          <w:rFonts w:ascii="Arial" w:eastAsia="Arial" w:hAnsi="Arial" w:cs="Arial"/>
          <w:i/>
        </w:rPr>
        <w:t>30</w:t>
      </w:r>
      <w:r w:rsidR="006A0C71">
        <w:rPr>
          <w:rFonts w:ascii="Arial" w:eastAsia="Arial" w:hAnsi="Arial" w:cs="Arial"/>
          <w:i/>
        </w:rPr>
        <w:t xml:space="preserve"> </w:t>
      </w:r>
      <w:r w:rsidR="00EA0967">
        <w:rPr>
          <w:rFonts w:ascii="Arial" w:eastAsia="Arial" w:hAnsi="Arial" w:cs="Arial"/>
          <w:i/>
        </w:rPr>
        <w:t xml:space="preserve">de </w:t>
      </w:r>
      <w:r w:rsidR="006A0C71">
        <w:rPr>
          <w:rFonts w:ascii="Arial" w:eastAsia="Arial" w:hAnsi="Arial" w:cs="Arial"/>
          <w:i/>
        </w:rPr>
        <w:t xml:space="preserve">marzo </w:t>
      </w:r>
      <w:r w:rsidR="00EA0967">
        <w:rPr>
          <w:rFonts w:ascii="Arial" w:eastAsia="Arial" w:hAnsi="Arial" w:cs="Arial"/>
          <w:i/>
          <w:color w:val="000000"/>
        </w:rPr>
        <w:t>de 202</w:t>
      </w:r>
      <w:r w:rsidR="006A0C71">
        <w:rPr>
          <w:rFonts w:ascii="Arial" w:eastAsia="Arial" w:hAnsi="Arial" w:cs="Arial"/>
          <w:i/>
          <w:color w:val="000000"/>
        </w:rPr>
        <w:t>1</w:t>
      </w:r>
    </w:p>
    <w:p w14:paraId="1172D3F7" w14:textId="30B05F65" w:rsidR="0080204B" w:rsidRDefault="00EA0967">
      <w:pPr>
        <w:ind w:left="3600" w:hanging="3600"/>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14:paraId="7D3A65FF" w14:textId="3A9576BD" w:rsidR="0080204B" w:rsidRDefault="00EA0967">
      <w:pPr>
        <w:jc w:val="both"/>
        <w:rPr>
          <w:rFonts w:ascii="Arial" w:eastAsia="Arial" w:hAnsi="Arial" w:cs="Arial"/>
          <w:color w:val="000000"/>
        </w:rPr>
      </w:pPr>
      <w:r>
        <w:rPr>
          <w:rFonts w:ascii="Arial" w:eastAsia="Arial" w:hAnsi="Arial" w:cs="Arial"/>
          <w:color w:val="000000"/>
          <w:u w:val="single"/>
        </w:rPr>
        <w:t>Contacto</w:t>
      </w:r>
      <w:r>
        <w:rPr>
          <w:rFonts w:ascii="Arial" w:eastAsia="Arial" w:hAnsi="Arial" w:cs="Arial"/>
          <w:color w:val="000000"/>
        </w:rPr>
        <w:t>:</w:t>
      </w:r>
      <w:r>
        <w:rPr>
          <w:rFonts w:ascii="Arial" w:eastAsia="Arial" w:hAnsi="Arial" w:cs="Arial"/>
          <w:color w:val="000000"/>
        </w:rPr>
        <w:tab/>
      </w:r>
    </w:p>
    <w:p w14:paraId="4467DB7A" w14:textId="15F14CD9" w:rsidR="0080204B" w:rsidRDefault="00EA0967">
      <w:pPr>
        <w:jc w:val="both"/>
        <w:rPr>
          <w:rFonts w:ascii="Arial" w:eastAsia="Arial" w:hAnsi="Arial" w:cs="Arial"/>
          <w:color w:val="000000"/>
        </w:rPr>
      </w:pPr>
      <w:r>
        <w:rPr>
          <w:rFonts w:ascii="Arial" w:eastAsia="Arial" w:hAnsi="Arial" w:cs="Arial"/>
          <w:color w:val="000000"/>
        </w:rPr>
        <w:t>Aga Comunicación</w:t>
      </w:r>
    </w:p>
    <w:p w14:paraId="5F5BAA44" w14:textId="1C75CA47" w:rsidR="0080204B" w:rsidRDefault="00EA0967">
      <w:pPr>
        <w:jc w:val="both"/>
        <w:rPr>
          <w:rFonts w:ascii="Arial" w:eastAsia="Arial" w:hAnsi="Arial" w:cs="Arial"/>
          <w:color w:val="000000"/>
        </w:rPr>
      </w:pPr>
      <w:r>
        <w:rPr>
          <w:rFonts w:ascii="Arial" w:eastAsia="Arial" w:hAnsi="Arial" w:cs="Arial"/>
          <w:color w:val="000000"/>
        </w:rPr>
        <w:t xml:space="preserve">Silvia </w:t>
      </w:r>
      <w:proofErr w:type="spellStart"/>
      <w:r>
        <w:rPr>
          <w:rFonts w:ascii="Arial" w:eastAsia="Arial" w:hAnsi="Arial" w:cs="Arial"/>
          <w:color w:val="000000"/>
        </w:rPr>
        <w:t>Húmera</w:t>
      </w:r>
      <w:proofErr w:type="spellEnd"/>
      <w:r>
        <w:rPr>
          <w:rFonts w:ascii="Arial" w:eastAsia="Arial" w:hAnsi="Arial" w:cs="Arial"/>
          <w:color w:val="000000"/>
        </w:rPr>
        <w:t>\Silvia Revilla</w:t>
      </w:r>
    </w:p>
    <w:p w14:paraId="5A9FCF77" w14:textId="6BBB3065" w:rsidR="0080204B" w:rsidRDefault="00EA0967">
      <w:pPr>
        <w:jc w:val="both"/>
        <w:rPr>
          <w:rFonts w:ascii="Arial" w:eastAsia="Arial" w:hAnsi="Arial" w:cs="Arial"/>
          <w:color w:val="000000"/>
        </w:rPr>
      </w:pPr>
      <w:r>
        <w:rPr>
          <w:rFonts w:ascii="Arial" w:eastAsia="Arial" w:hAnsi="Arial" w:cs="Arial"/>
          <w:color w:val="000000"/>
        </w:rPr>
        <w:t>Tel. + 34 91 630 66 84/ +34 606 84 85 51</w:t>
      </w:r>
    </w:p>
    <w:p w14:paraId="3FE6DD20" w14:textId="407588B4" w:rsidR="0080204B" w:rsidRDefault="007801A9">
      <w:pPr>
        <w:jc w:val="both"/>
        <w:rPr>
          <w:rFonts w:ascii="Arial" w:eastAsia="Arial" w:hAnsi="Arial" w:cs="Arial"/>
        </w:rPr>
      </w:pPr>
      <w:hyperlink r:id="rId9">
        <w:r w:rsidR="00EA0967">
          <w:rPr>
            <w:rFonts w:ascii="Arial" w:eastAsia="Arial" w:hAnsi="Arial" w:cs="Arial"/>
            <w:color w:val="0000FF"/>
            <w:u w:val="single"/>
          </w:rPr>
          <w:t>agacomunicacion@agacomunicacion.es</w:t>
        </w:r>
      </w:hyperlink>
    </w:p>
    <w:p w14:paraId="16BDE6C0" w14:textId="30BDE63E" w:rsidR="0080204B" w:rsidRDefault="0080204B">
      <w:pPr>
        <w:jc w:val="both"/>
        <w:rPr>
          <w:rFonts w:ascii="Arial" w:eastAsia="Arial" w:hAnsi="Arial" w:cs="Arial"/>
        </w:rPr>
      </w:pPr>
    </w:p>
    <w:p w14:paraId="0E4A0A3A" w14:textId="77777777" w:rsidR="0080204B" w:rsidRDefault="0080204B">
      <w:pPr>
        <w:spacing w:line="360" w:lineRule="auto"/>
        <w:rPr>
          <w:rFonts w:ascii="Arial" w:eastAsia="Arial" w:hAnsi="Arial" w:cs="Arial"/>
          <w:b/>
          <w:color w:val="000000"/>
        </w:rPr>
      </w:pPr>
    </w:p>
    <w:p w14:paraId="23FF37D8" w14:textId="4614F0AC" w:rsidR="0080204B" w:rsidRDefault="00F21693">
      <w:pPr>
        <w:spacing w:line="360" w:lineRule="auto"/>
        <w:jc w:val="center"/>
        <w:rPr>
          <w:rFonts w:ascii="Arial" w:eastAsia="Arial" w:hAnsi="Arial" w:cs="Arial"/>
          <w:b/>
        </w:rPr>
      </w:pPr>
      <w:r>
        <w:rPr>
          <w:rFonts w:ascii="Arial" w:eastAsia="Arial" w:hAnsi="Arial" w:cs="Arial"/>
          <w:b/>
        </w:rPr>
        <w:t>Zoetis forma</w:t>
      </w:r>
      <w:r w:rsidR="002B2084">
        <w:rPr>
          <w:rFonts w:ascii="Arial" w:eastAsia="Arial" w:hAnsi="Arial" w:cs="Arial"/>
          <w:b/>
        </w:rPr>
        <w:t xml:space="preserve"> a los veterinarios</w:t>
      </w:r>
      <w:r>
        <w:rPr>
          <w:rFonts w:ascii="Arial" w:eastAsia="Arial" w:hAnsi="Arial" w:cs="Arial"/>
          <w:b/>
        </w:rPr>
        <w:t xml:space="preserve"> en comunicación </w:t>
      </w:r>
      <w:r w:rsidR="001779B3">
        <w:rPr>
          <w:rFonts w:ascii="Arial" w:eastAsia="Arial" w:hAnsi="Arial" w:cs="Arial"/>
          <w:b/>
        </w:rPr>
        <w:t>para</w:t>
      </w:r>
      <w:r w:rsidR="00E372C1">
        <w:rPr>
          <w:rFonts w:ascii="Arial" w:eastAsia="Arial" w:hAnsi="Arial" w:cs="Arial"/>
          <w:b/>
        </w:rPr>
        <w:t xml:space="preserve"> </w:t>
      </w:r>
      <w:r w:rsidR="002B2084">
        <w:rPr>
          <w:rFonts w:ascii="Arial" w:eastAsia="Arial" w:hAnsi="Arial" w:cs="Arial"/>
          <w:b/>
        </w:rPr>
        <w:t>disparar el índice de satisfacción de los propietarios</w:t>
      </w:r>
      <w:r>
        <w:rPr>
          <w:rFonts w:ascii="Arial" w:eastAsia="Arial" w:hAnsi="Arial" w:cs="Arial"/>
          <w:b/>
        </w:rPr>
        <w:t xml:space="preserve"> </w:t>
      </w:r>
    </w:p>
    <w:p w14:paraId="5779B192" w14:textId="63E95FBB" w:rsidR="004820A5" w:rsidRPr="004820A5" w:rsidRDefault="004820A5">
      <w:pPr>
        <w:spacing w:line="360" w:lineRule="auto"/>
        <w:jc w:val="center"/>
        <w:rPr>
          <w:rFonts w:ascii="Arial" w:eastAsia="Arial" w:hAnsi="Arial" w:cs="Arial"/>
          <w:bCs/>
          <w:i/>
          <w:iCs/>
          <w:sz w:val="22"/>
          <w:szCs w:val="22"/>
        </w:rPr>
      </w:pPr>
      <w:r w:rsidRPr="004820A5">
        <w:rPr>
          <w:rFonts w:ascii="Arial" w:eastAsia="Arial" w:hAnsi="Arial" w:cs="Arial"/>
          <w:bCs/>
          <w:i/>
          <w:iCs/>
          <w:sz w:val="22"/>
          <w:szCs w:val="22"/>
        </w:rPr>
        <w:t>I Jornada E-</w:t>
      </w:r>
      <w:proofErr w:type="spellStart"/>
      <w:r w:rsidRPr="004820A5">
        <w:rPr>
          <w:rFonts w:ascii="Arial" w:eastAsia="Arial" w:hAnsi="Arial" w:cs="Arial"/>
          <w:bCs/>
          <w:i/>
          <w:iCs/>
          <w:sz w:val="22"/>
          <w:szCs w:val="22"/>
        </w:rPr>
        <w:t>xperience</w:t>
      </w:r>
      <w:proofErr w:type="spellEnd"/>
      <w:r w:rsidRPr="004820A5">
        <w:rPr>
          <w:rFonts w:ascii="Arial" w:eastAsia="Arial" w:hAnsi="Arial" w:cs="Arial"/>
          <w:bCs/>
          <w:i/>
          <w:iCs/>
          <w:sz w:val="22"/>
          <w:szCs w:val="22"/>
        </w:rPr>
        <w:t xml:space="preserve"> </w:t>
      </w:r>
      <w:proofErr w:type="spellStart"/>
      <w:r w:rsidRPr="004820A5">
        <w:rPr>
          <w:rFonts w:ascii="Arial" w:eastAsia="Arial" w:hAnsi="Arial" w:cs="Arial"/>
          <w:bCs/>
          <w:i/>
          <w:iCs/>
          <w:sz w:val="22"/>
          <w:szCs w:val="22"/>
        </w:rPr>
        <w:t>by</w:t>
      </w:r>
      <w:proofErr w:type="spellEnd"/>
      <w:r w:rsidRPr="004820A5">
        <w:rPr>
          <w:rFonts w:ascii="Arial" w:eastAsia="Arial" w:hAnsi="Arial" w:cs="Arial"/>
          <w:bCs/>
          <w:i/>
          <w:iCs/>
          <w:sz w:val="22"/>
          <w:szCs w:val="22"/>
        </w:rPr>
        <w:t xml:space="preserve"> Zoetis</w:t>
      </w:r>
    </w:p>
    <w:p w14:paraId="110E31D0" w14:textId="1D4B79B0" w:rsidR="0080204B" w:rsidRPr="006A0C71" w:rsidRDefault="0080204B">
      <w:pPr>
        <w:spacing w:line="360" w:lineRule="auto"/>
        <w:jc w:val="both"/>
        <w:rPr>
          <w:rFonts w:ascii="Arial" w:eastAsia="Arial" w:hAnsi="Arial" w:cs="Arial"/>
          <w:b/>
          <w:sz w:val="22"/>
          <w:szCs w:val="22"/>
        </w:rPr>
      </w:pPr>
    </w:p>
    <w:p w14:paraId="59683893" w14:textId="4D605FE9" w:rsidR="00FE5ED8" w:rsidRDefault="00EA0967" w:rsidP="00F21693">
      <w:pPr>
        <w:spacing w:line="360" w:lineRule="auto"/>
        <w:jc w:val="both"/>
        <w:rPr>
          <w:rFonts w:ascii="Arial" w:eastAsia="Arial" w:hAnsi="Arial" w:cs="Arial"/>
          <w:sz w:val="22"/>
          <w:szCs w:val="22"/>
        </w:rPr>
      </w:pPr>
      <w:r w:rsidRPr="00D431EF">
        <w:rPr>
          <w:rFonts w:ascii="Arial" w:eastAsia="Arial" w:hAnsi="Arial" w:cs="Arial"/>
          <w:b/>
          <w:bCs/>
          <w:sz w:val="22"/>
          <w:szCs w:val="22"/>
        </w:rPr>
        <w:t xml:space="preserve">Madrid, </w:t>
      </w:r>
      <w:r w:rsidR="007801A9">
        <w:rPr>
          <w:rFonts w:ascii="Arial" w:eastAsia="Arial" w:hAnsi="Arial" w:cs="Arial"/>
          <w:b/>
          <w:bCs/>
          <w:sz w:val="22"/>
          <w:szCs w:val="22"/>
        </w:rPr>
        <w:t>30</w:t>
      </w:r>
      <w:r w:rsidRPr="00D431EF">
        <w:rPr>
          <w:rFonts w:ascii="Arial" w:eastAsia="Arial" w:hAnsi="Arial" w:cs="Arial"/>
          <w:b/>
          <w:bCs/>
          <w:sz w:val="22"/>
          <w:szCs w:val="22"/>
        </w:rPr>
        <w:t xml:space="preserve"> de </w:t>
      </w:r>
      <w:r w:rsidR="006A0C71" w:rsidRPr="00D431EF">
        <w:rPr>
          <w:rFonts w:ascii="Arial" w:eastAsia="Arial" w:hAnsi="Arial" w:cs="Arial"/>
          <w:b/>
          <w:bCs/>
          <w:sz w:val="22"/>
          <w:szCs w:val="22"/>
        </w:rPr>
        <w:t>marzo</w:t>
      </w:r>
      <w:r w:rsidRPr="00D431EF">
        <w:rPr>
          <w:rFonts w:ascii="Arial" w:eastAsia="Arial" w:hAnsi="Arial" w:cs="Arial"/>
          <w:b/>
          <w:bCs/>
          <w:sz w:val="22"/>
          <w:szCs w:val="22"/>
        </w:rPr>
        <w:t xml:space="preserve"> 202</w:t>
      </w:r>
      <w:r w:rsidR="006A0C71" w:rsidRPr="00D431EF">
        <w:rPr>
          <w:rFonts w:ascii="Arial" w:eastAsia="Arial" w:hAnsi="Arial" w:cs="Arial"/>
          <w:b/>
          <w:bCs/>
          <w:sz w:val="22"/>
          <w:szCs w:val="22"/>
        </w:rPr>
        <w:t>1</w:t>
      </w:r>
      <w:r w:rsidRPr="00D431EF">
        <w:rPr>
          <w:rFonts w:ascii="Arial" w:eastAsia="Arial" w:hAnsi="Arial" w:cs="Arial"/>
          <w:b/>
          <w:bCs/>
          <w:sz w:val="22"/>
          <w:szCs w:val="22"/>
        </w:rPr>
        <w:t>.-</w:t>
      </w:r>
      <w:r>
        <w:rPr>
          <w:rFonts w:ascii="Arial" w:eastAsia="Arial" w:hAnsi="Arial" w:cs="Arial"/>
          <w:sz w:val="22"/>
          <w:szCs w:val="22"/>
        </w:rPr>
        <w:t xml:space="preserve"> Zoeti</w:t>
      </w:r>
      <w:r w:rsidR="00F21693">
        <w:rPr>
          <w:rFonts w:ascii="Arial" w:eastAsia="Arial" w:hAnsi="Arial" w:cs="Arial"/>
          <w:sz w:val="22"/>
          <w:szCs w:val="22"/>
        </w:rPr>
        <w:t xml:space="preserve">s, empresa líder en salud animal, arrancaba el pasado 16 de marzo las jornadas </w:t>
      </w:r>
      <w:hyperlink r:id="rId10" w:history="1">
        <w:r w:rsidR="00F21693" w:rsidRPr="00334EF2">
          <w:rPr>
            <w:rStyle w:val="Hipervnculo"/>
            <w:rFonts w:ascii="Arial" w:eastAsia="Arial" w:hAnsi="Arial" w:cs="Arial"/>
            <w:sz w:val="22"/>
            <w:szCs w:val="22"/>
          </w:rPr>
          <w:t>E-</w:t>
        </w:r>
        <w:proofErr w:type="spellStart"/>
        <w:r w:rsidR="00F21693" w:rsidRPr="00334EF2">
          <w:rPr>
            <w:rStyle w:val="Hipervnculo"/>
            <w:rFonts w:ascii="Arial" w:eastAsia="Arial" w:hAnsi="Arial" w:cs="Arial"/>
            <w:sz w:val="22"/>
            <w:szCs w:val="22"/>
          </w:rPr>
          <w:t>xperience</w:t>
        </w:r>
        <w:proofErr w:type="spellEnd"/>
        <w:r w:rsidR="00F21693" w:rsidRPr="00334EF2">
          <w:rPr>
            <w:rStyle w:val="Hipervnculo"/>
            <w:rFonts w:ascii="Arial" w:eastAsia="Arial" w:hAnsi="Arial" w:cs="Arial"/>
            <w:sz w:val="22"/>
            <w:szCs w:val="22"/>
          </w:rPr>
          <w:t xml:space="preserve"> </w:t>
        </w:r>
        <w:proofErr w:type="spellStart"/>
        <w:r w:rsidR="00F21693" w:rsidRPr="00334EF2">
          <w:rPr>
            <w:rStyle w:val="Hipervnculo"/>
            <w:rFonts w:ascii="Arial" w:eastAsia="Arial" w:hAnsi="Arial" w:cs="Arial"/>
            <w:sz w:val="22"/>
            <w:szCs w:val="22"/>
          </w:rPr>
          <w:t>by</w:t>
        </w:r>
        <w:proofErr w:type="spellEnd"/>
        <w:r w:rsidR="00F21693" w:rsidRPr="00334EF2">
          <w:rPr>
            <w:rStyle w:val="Hipervnculo"/>
            <w:rFonts w:ascii="Arial" w:eastAsia="Arial" w:hAnsi="Arial" w:cs="Arial"/>
            <w:sz w:val="22"/>
            <w:szCs w:val="22"/>
          </w:rPr>
          <w:t xml:space="preserve"> Zoetis</w:t>
        </w:r>
      </w:hyperlink>
      <w:r w:rsidR="00F21693">
        <w:rPr>
          <w:rFonts w:ascii="Arial" w:eastAsia="Arial" w:hAnsi="Arial" w:cs="Arial"/>
          <w:sz w:val="22"/>
          <w:szCs w:val="22"/>
        </w:rPr>
        <w:t>. Un</w:t>
      </w:r>
      <w:r w:rsidR="0002381D">
        <w:rPr>
          <w:rFonts w:ascii="Arial" w:eastAsia="Arial" w:hAnsi="Arial" w:cs="Arial"/>
          <w:sz w:val="22"/>
          <w:szCs w:val="22"/>
        </w:rPr>
        <w:t xml:space="preserve"> ciclo de</w:t>
      </w:r>
      <w:r w:rsidR="00F21693">
        <w:rPr>
          <w:rFonts w:ascii="Arial" w:eastAsia="Arial" w:hAnsi="Arial" w:cs="Arial"/>
          <w:sz w:val="22"/>
          <w:szCs w:val="22"/>
        </w:rPr>
        <w:t xml:space="preserve"> encuentros </w:t>
      </w:r>
      <w:r w:rsidR="001779B3">
        <w:rPr>
          <w:rFonts w:ascii="Arial" w:eastAsia="Arial" w:hAnsi="Arial" w:cs="Arial"/>
          <w:sz w:val="22"/>
          <w:szCs w:val="22"/>
        </w:rPr>
        <w:t xml:space="preserve">formativos </w:t>
      </w:r>
      <w:r w:rsidR="00F21693">
        <w:rPr>
          <w:rFonts w:ascii="Arial" w:eastAsia="Arial" w:hAnsi="Arial" w:cs="Arial"/>
          <w:sz w:val="22"/>
          <w:szCs w:val="22"/>
        </w:rPr>
        <w:t>online</w:t>
      </w:r>
      <w:r w:rsidR="002B2084">
        <w:rPr>
          <w:rFonts w:ascii="Arial" w:eastAsia="Arial" w:hAnsi="Arial" w:cs="Arial"/>
          <w:sz w:val="22"/>
          <w:szCs w:val="22"/>
        </w:rPr>
        <w:t xml:space="preserve">, con una metodología basada en la interactividad, </w:t>
      </w:r>
      <w:r w:rsidR="00F21693">
        <w:rPr>
          <w:rFonts w:ascii="Arial" w:eastAsia="Arial" w:hAnsi="Arial" w:cs="Arial"/>
          <w:sz w:val="22"/>
          <w:szCs w:val="22"/>
        </w:rPr>
        <w:t xml:space="preserve">orientado a veterinarios de animales de compañía con el objetivo de </w:t>
      </w:r>
      <w:r w:rsidR="00F21693" w:rsidRPr="00F21693">
        <w:rPr>
          <w:rFonts w:ascii="Arial" w:eastAsia="Arial" w:hAnsi="Arial" w:cs="Arial"/>
          <w:sz w:val="22"/>
          <w:szCs w:val="22"/>
        </w:rPr>
        <w:t xml:space="preserve">contribuir al crecimiento de sus negocios a través del incremento de la satisfacción y </w:t>
      </w:r>
      <w:r w:rsidR="002B2084">
        <w:rPr>
          <w:rFonts w:ascii="Arial" w:eastAsia="Arial" w:hAnsi="Arial" w:cs="Arial"/>
          <w:sz w:val="22"/>
          <w:szCs w:val="22"/>
        </w:rPr>
        <w:t>el cumplimiento</w:t>
      </w:r>
      <w:r w:rsidR="00E372C1">
        <w:rPr>
          <w:rFonts w:ascii="Arial" w:eastAsia="Arial" w:hAnsi="Arial" w:cs="Arial"/>
          <w:sz w:val="22"/>
          <w:szCs w:val="22"/>
        </w:rPr>
        <w:t xml:space="preserve"> </w:t>
      </w:r>
      <w:r w:rsidR="00F21693" w:rsidRPr="00F21693">
        <w:rPr>
          <w:rFonts w:ascii="Arial" w:eastAsia="Arial" w:hAnsi="Arial" w:cs="Arial"/>
          <w:sz w:val="22"/>
          <w:szCs w:val="22"/>
        </w:rPr>
        <w:t>de sus clientes</w:t>
      </w:r>
      <w:r w:rsidR="001779B3">
        <w:rPr>
          <w:rFonts w:ascii="Arial" w:eastAsia="Arial" w:hAnsi="Arial" w:cs="Arial"/>
          <w:sz w:val="22"/>
          <w:szCs w:val="22"/>
        </w:rPr>
        <w:t>.</w:t>
      </w:r>
    </w:p>
    <w:p w14:paraId="543364DE" w14:textId="07800DF0" w:rsidR="001779B3" w:rsidRDefault="001779B3" w:rsidP="00F21693">
      <w:pPr>
        <w:spacing w:line="360" w:lineRule="auto"/>
        <w:jc w:val="both"/>
        <w:rPr>
          <w:rFonts w:ascii="Arial" w:eastAsia="Arial" w:hAnsi="Arial" w:cs="Arial"/>
          <w:sz w:val="22"/>
          <w:szCs w:val="22"/>
        </w:rPr>
      </w:pPr>
    </w:p>
    <w:p w14:paraId="5E5517BE" w14:textId="5C591AF5" w:rsidR="0080204B" w:rsidRDefault="00F44E9F" w:rsidP="001744FA">
      <w:pPr>
        <w:spacing w:line="360" w:lineRule="auto"/>
        <w:jc w:val="both"/>
        <w:rPr>
          <w:rFonts w:ascii="Arial" w:eastAsia="Arial" w:hAnsi="Arial" w:cs="Arial"/>
          <w:sz w:val="22"/>
          <w:szCs w:val="22"/>
        </w:rPr>
      </w:pPr>
      <w:r>
        <w:rPr>
          <w:rFonts w:ascii="Arial" w:eastAsia="Arial" w:hAnsi="Arial" w:cs="Arial"/>
          <w:sz w:val="22"/>
          <w:szCs w:val="22"/>
        </w:rPr>
        <w:t xml:space="preserve">Se celebraba así la primera jornada </w:t>
      </w:r>
      <w:r w:rsidR="000F43D7">
        <w:rPr>
          <w:rFonts w:ascii="Arial" w:eastAsia="Arial" w:hAnsi="Arial" w:cs="Arial"/>
          <w:sz w:val="22"/>
          <w:szCs w:val="22"/>
        </w:rPr>
        <w:t>centrada en e</w:t>
      </w:r>
      <w:r>
        <w:rPr>
          <w:rFonts w:ascii="Arial" w:eastAsia="Arial" w:hAnsi="Arial" w:cs="Arial"/>
          <w:sz w:val="22"/>
          <w:szCs w:val="22"/>
        </w:rPr>
        <w:t xml:space="preserve">l </w:t>
      </w:r>
      <w:r w:rsidRPr="001744FA">
        <w:rPr>
          <w:rFonts w:ascii="Arial" w:eastAsia="Arial" w:hAnsi="Arial" w:cs="Arial"/>
          <w:sz w:val="22"/>
          <w:szCs w:val="22"/>
        </w:rPr>
        <w:t>cuidado de</w:t>
      </w:r>
      <w:r w:rsidR="007B64D8" w:rsidRPr="001744FA">
        <w:rPr>
          <w:rFonts w:ascii="Arial" w:eastAsia="Arial" w:hAnsi="Arial" w:cs="Arial"/>
          <w:sz w:val="22"/>
          <w:szCs w:val="22"/>
        </w:rPr>
        <w:t xml:space="preserve"> la e</w:t>
      </w:r>
      <w:r w:rsidR="0002381D" w:rsidRPr="001744FA">
        <w:rPr>
          <w:rFonts w:ascii="Arial" w:eastAsia="Arial" w:hAnsi="Arial" w:cs="Arial"/>
          <w:sz w:val="22"/>
          <w:szCs w:val="22"/>
        </w:rPr>
        <w:t>xperiencia de</w:t>
      </w:r>
      <w:r w:rsidR="00175253" w:rsidRPr="001744FA">
        <w:rPr>
          <w:rFonts w:ascii="Arial" w:eastAsia="Arial" w:hAnsi="Arial" w:cs="Arial"/>
          <w:sz w:val="22"/>
          <w:szCs w:val="22"/>
        </w:rPr>
        <w:t>l</w:t>
      </w:r>
      <w:r w:rsidR="0002381D" w:rsidRPr="001744FA">
        <w:rPr>
          <w:rFonts w:ascii="Arial" w:eastAsia="Arial" w:hAnsi="Arial" w:cs="Arial"/>
          <w:sz w:val="22"/>
          <w:szCs w:val="22"/>
        </w:rPr>
        <w:t xml:space="preserve"> cliente</w:t>
      </w:r>
      <w:r w:rsidRPr="001744FA">
        <w:rPr>
          <w:rFonts w:ascii="Arial" w:eastAsia="Arial" w:hAnsi="Arial" w:cs="Arial"/>
          <w:sz w:val="22"/>
          <w:szCs w:val="22"/>
        </w:rPr>
        <w:t xml:space="preserve"> como</w:t>
      </w:r>
      <w:r w:rsidR="0002381D" w:rsidRPr="001744FA">
        <w:rPr>
          <w:rFonts w:ascii="Arial" w:eastAsia="Arial" w:hAnsi="Arial" w:cs="Arial"/>
          <w:sz w:val="22"/>
          <w:szCs w:val="22"/>
        </w:rPr>
        <w:t xml:space="preserve"> clave de satisfacción</w:t>
      </w:r>
      <w:r w:rsidR="00E372C1">
        <w:rPr>
          <w:rFonts w:ascii="Arial" w:eastAsia="Arial" w:hAnsi="Arial" w:cs="Arial"/>
          <w:sz w:val="22"/>
          <w:szCs w:val="22"/>
        </w:rPr>
        <w:t xml:space="preserve"> </w:t>
      </w:r>
      <w:r w:rsidR="00E372C1">
        <w:rPr>
          <w:rFonts w:ascii="Arial" w:eastAsia="Arial" w:hAnsi="Arial" w:cs="Arial"/>
          <w:sz w:val="22"/>
          <w:szCs w:val="22"/>
        </w:rPr>
        <w:t>d</w:t>
      </w:r>
      <w:r w:rsidR="00E372C1">
        <w:rPr>
          <w:rFonts w:ascii="Arial" w:eastAsia="Arial" w:hAnsi="Arial" w:cs="Arial"/>
          <w:sz w:val="22"/>
          <w:szCs w:val="22"/>
        </w:rPr>
        <w:t>urante la cual</w:t>
      </w:r>
      <w:r w:rsidR="007801A9">
        <w:rPr>
          <w:rFonts w:ascii="Arial" w:eastAsia="Arial" w:hAnsi="Arial" w:cs="Arial"/>
          <w:sz w:val="22"/>
          <w:szCs w:val="22"/>
        </w:rPr>
        <w:t>,</w:t>
      </w:r>
      <w:r w:rsidR="00E372C1">
        <w:rPr>
          <w:rFonts w:ascii="Arial" w:eastAsia="Arial" w:hAnsi="Arial" w:cs="Arial"/>
          <w:sz w:val="22"/>
          <w:szCs w:val="22"/>
        </w:rPr>
        <w:t xml:space="preserve"> </w:t>
      </w:r>
      <w:r w:rsidR="00834D11" w:rsidRPr="001744FA">
        <w:rPr>
          <w:rFonts w:ascii="Arial" w:eastAsia="Arial" w:hAnsi="Arial" w:cs="Arial"/>
          <w:b/>
          <w:bCs/>
          <w:sz w:val="22"/>
          <w:szCs w:val="22"/>
        </w:rPr>
        <w:t>Miguel Ángel Díaz</w:t>
      </w:r>
      <w:r w:rsidR="00834D11" w:rsidRPr="00834D11">
        <w:rPr>
          <w:rFonts w:ascii="Arial" w:eastAsia="Arial" w:hAnsi="Arial" w:cs="Arial"/>
          <w:sz w:val="22"/>
          <w:szCs w:val="22"/>
        </w:rPr>
        <w:t>,</w:t>
      </w:r>
      <w:r w:rsidRPr="00F44E9F">
        <w:rPr>
          <w:rFonts w:ascii="Arial" w:eastAsia="Arial" w:hAnsi="Arial" w:cs="Arial"/>
          <w:sz w:val="22"/>
          <w:szCs w:val="22"/>
        </w:rPr>
        <w:t xml:space="preserve"> </w:t>
      </w:r>
      <w:r w:rsidRPr="00175253">
        <w:rPr>
          <w:rFonts w:ascii="Arial" w:eastAsia="Arial" w:hAnsi="Arial" w:cs="Arial"/>
          <w:sz w:val="22"/>
          <w:szCs w:val="22"/>
        </w:rPr>
        <w:t xml:space="preserve">fundador de New </w:t>
      </w:r>
      <w:proofErr w:type="spellStart"/>
      <w:r w:rsidRPr="00175253">
        <w:rPr>
          <w:rFonts w:ascii="Arial" w:eastAsia="Arial" w:hAnsi="Arial" w:cs="Arial"/>
          <w:sz w:val="22"/>
          <w:szCs w:val="22"/>
        </w:rPr>
        <w:t>Way</w:t>
      </w:r>
      <w:proofErr w:type="spellEnd"/>
      <w:r w:rsidRPr="00175253">
        <w:rPr>
          <w:rFonts w:ascii="Arial" w:eastAsia="Arial" w:hAnsi="Arial" w:cs="Arial"/>
          <w:sz w:val="22"/>
          <w:szCs w:val="22"/>
        </w:rPr>
        <w:t xml:space="preserve"> Coaching</w:t>
      </w:r>
      <w:r>
        <w:rPr>
          <w:rFonts w:ascii="Arial" w:eastAsia="Arial" w:hAnsi="Arial" w:cs="Arial"/>
          <w:sz w:val="22"/>
          <w:szCs w:val="22"/>
        </w:rPr>
        <w:t>,</w:t>
      </w:r>
      <w:r w:rsidR="002B2084">
        <w:rPr>
          <w:rFonts w:ascii="Arial" w:eastAsia="Arial" w:hAnsi="Arial" w:cs="Arial"/>
          <w:sz w:val="22"/>
          <w:szCs w:val="22"/>
        </w:rPr>
        <w:t xml:space="preserve"> </w:t>
      </w:r>
      <w:r w:rsidR="00E372C1">
        <w:rPr>
          <w:rFonts w:ascii="Arial" w:eastAsia="Arial" w:hAnsi="Arial" w:cs="Arial"/>
          <w:sz w:val="22"/>
          <w:szCs w:val="22"/>
        </w:rPr>
        <w:t xml:space="preserve">ha </w:t>
      </w:r>
      <w:r w:rsidR="002B2084">
        <w:rPr>
          <w:rFonts w:ascii="Arial" w:eastAsia="Arial" w:hAnsi="Arial" w:cs="Arial"/>
          <w:sz w:val="22"/>
          <w:szCs w:val="22"/>
        </w:rPr>
        <w:t>explica</w:t>
      </w:r>
      <w:r w:rsidR="00E372C1">
        <w:rPr>
          <w:rFonts w:ascii="Arial" w:eastAsia="Arial" w:hAnsi="Arial" w:cs="Arial"/>
          <w:sz w:val="22"/>
          <w:szCs w:val="22"/>
        </w:rPr>
        <w:t>do cómo</w:t>
      </w:r>
      <w:r>
        <w:rPr>
          <w:rFonts w:ascii="Arial" w:eastAsia="Arial" w:hAnsi="Arial" w:cs="Arial"/>
          <w:sz w:val="22"/>
          <w:szCs w:val="22"/>
        </w:rPr>
        <w:t xml:space="preserve"> </w:t>
      </w:r>
      <w:r w:rsidR="00834D11">
        <w:rPr>
          <w:rFonts w:ascii="Arial" w:eastAsia="Arial" w:hAnsi="Arial" w:cs="Arial"/>
          <w:sz w:val="22"/>
          <w:szCs w:val="22"/>
        </w:rPr>
        <w:t>“</w:t>
      </w:r>
      <w:r w:rsidR="0048752F">
        <w:rPr>
          <w:rFonts w:ascii="Arial" w:eastAsia="Arial" w:hAnsi="Arial" w:cs="Arial"/>
          <w:sz w:val="22"/>
          <w:szCs w:val="22"/>
        </w:rPr>
        <w:t xml:space="preserve">guiar el flujo de la conversión basándonos en el modelo </w:t>
      </w:r>
      <w:proofErr w:type="spellStart"/>
      <w:r w:rsidR="0048752F">
        <w:rPr>
          <w:rFonts w:ascii="Arial" w:eastAsia="Arial" w:hAnsi="Arial" w:cs="Arial"/>
          <w:sz w:val="22"/>
          <w:szCs w:val="22"/>
        </w:rPr>
        <w:t>ARTe</w:t>
      </w:r>
      <w:proofErr w:type="spellEnd"/>
      <w:r w:rsidR="0048752F">
        <w:rPr>
          <w:rFonts w:ascii="Arial" w:eastAsia="Arial" w:hAnsi="Arial" w:cs="Arial"/>
          <w:sz w:val="22"/>
          <w:szCs w:val="22"/>
        </w:rPr>
        <w:t xml:space="preserve"> (</w:t>
      </w:r>
      <w:proofErr w:type="spellStart"/>
      <w:proofErr w:type="gramStart"/>
      <w:r w:rsidR="007B64D8" w:rsidRPr="004820A5">
        <w:rPr>
          <w:rFonts w:ascii="Arial" w:eastAsia="Arial" w:hAnsi="Arial" w:cs="Arial"/>
          <w:i/>
          <w:iCs/>
          <w:sz w:val="22"/>
          <w:szCs w:val="22"/>
        </w:rPr>
        <w:t>a</w:t>
      </w:r>
      <w:r w:rsidR="0048752F" w:rsidRPr="004820A5">
        <w:rPr>
          <w:rFonts w:ascii="Arial" w:eastAsia="Arial" w:hAnsi="Arial" w:cs="Arial"/>
          <w:i/>
          <w:iCs/>
          <w:sz w:val="22"/>
          <w:szCs w:val="22"/>
        </w:rPr>
        <w:t>sk,</w:t>
      </w:r>
      <w:r w:rsidR="007B64D8" w:rsidRPr="004820A5">
        <w:rPr>
          <w:rFonts w:ascii="Arial" w:eastAsia="Arial" w:hAnsi="Arial" w:cs="Arial"/>
          <w:i/>
          <w:iCs/>
          <w:sz w:val="22"/>
          <w:szCs w:val="22"/>
        </w:rPr>
        <w:t>r</w:t>
      </w:r>
      <w:r w:rsidR="0048752F" w:rsidRPr="004820A5">
        <w:rPr>
          <w:rFonts w:ascii="Arial" w:eastAsia="Arial" w:hAnsi="Arial" w:cs="Arial"/>
          <w:i/>
          <w:iCs/>
          <w:sz w:val="22"/>
          <w:szCs w:val="22"/>
        </w:rPr>
        <w:t>espond</w:t>
      </w:r>
      <w:proofErr w:type="gramEnd"/>
      <w:r w:rsidR="0048752F" w:rsidRPr="004820A5">
        <w:rPr>
          <w:rFonts w:ascii="Arial" w:eastAsia="Arial" w:hAnsi="Arial" w:cs="Arial"/>
          <w:i/>
          <w:iCs/>
          <w:sz w:val="22"/>
          <w:szCs w:val="22"/>
        </w:rPr>
        <w:t>,</w:t>
      </w:r>
      <w:r w:rsidR="007B64D8" w:rsidRPr="004820A5">
        <w:rPr>
          <w:rFonts w:ascii="Arial" w:eastAsia="Arial" w:hAnsi="Arial" w:cs="Arial"/>
          <w:i/>
          <w:iCs/>
          <w:sz w:val="22"/>
          <w:szCs w:val="22"/>
        </w:rPr>
        <w:t>t</w:t>
      </w:r>
      <w:r w:rsidR="0048752F" w:rsidRPr="004820A5">
        <w:rPr>
          <w:rFonts w:ascii="Arial" w:eastAsia="Arial" w:hAnsi="Arial" w:cs="Arial"/>
          <w:i/>
          <w:iCs/>
          <w:sz w:val="22"/>
          <w:szCs w:val="22"/>
        </w:rPr>
        <w:t>ell</w:t>
      </w:r>
      <w:proofErr w:type="spellEnd"/>
      <w:r w:rsidR="0048752F">
        <w:rPr>
          <w:rFonts w:ascii="Arial" w:eastAsia="Arial" w:hAnsi="Arial" w:cs="Arial"/>
          <w:sz w:val="22"/>
          <w:szCs w:val="22"/>
        </w:rPr>
        <w:t>)</w:t>
      </w:r>
      <w:r w:rsidR="007B64D8">
        <w:rPr>
          <w:rFonts w:ascii="Arial" w:eastAsia="Arial" w:hAnsi="Arial" w:cs="Arial"/>
          <w:sz w:val="22"/>
          <w:szCs w:val="22"/>
        </w:rPr>
        <w:t xml:space="preserve"> favorece la conexión veterinario-paciente, haciendo que este se sienta escuchado y respetado.</w:t>
      </w:r>
      <w:r w:rsidR="00834D11">
        <w:rPr>
          <w:rFonts w:ascii="Arial" w:eastAsia="Arial" w:hAnsi="Arial" w:cs="Arial"/>
          <w:sz w:val="22"/>
          <w:szCs w:val="22"/>
        </w:rPr>
        <w:t>”</w:t>
      </w:r>
      <w:r w:rsidR="007B64D8">
        <w:rPr>
          <w:rFonts w:ascii="Arial" w:eastAsia="Arial" w:hAnsi="Arial" w:cs="Arial"/>
          <w:sz w:val="22"/>
          <w:szCs w:val="22"/>
        </w:rPr>
        <w:t xml:space="preserve"> </w:t>
      </w:r>
    </w:p>
    <w:p w14:paraId="59159C65" w14:textId="2D1DA768" w:rsidR="007B64D8" w:rsidRDefault="007B64D8">
      <w:pPr>
        <w:spacing w:line="360" w:lineRule="auto"/>
        <w:jc w:val="both"/>
        <w:rPr>
          <w:rFonts w:ascii="Arial" w:eastAsia="Arial" w:hAnsi="Arial" w:cs="Arial"/>
          <w:sz w:val="22"/>
          <w:szCs w:val="22"/>
        </w:rPr>
      </w:pPr>
    </w:p>
    <w:p w14:paraId="65AC1D04" w14:textId="16D5D6A3" w:rsidR="007B64D8" w:rsidRDefault="00834D11">
      <w:pPr>
        <w:spacing w:line="360" w:lineRule="auto"/>
        <w:jc w:val="both"/>
        <w:rPr>
          <w:rFonts w:ascii="Arial" w:eastAsia="Arial" w:hAnsi="Arial" w:cs="Arial"/>
          <w:sz w:val="22"/>
          <w:szCs w:val="22"/>
        </w:rPr>
      </w:pPr>
      <w:r>
        <w:rPr>
          <w:rFonts w:ascii="Arial" w:eastAsia="Arial" w:hAnsi="Arial" w:cs="Arial"/>
          <w:sz w:val="22"/>
          <w:szCs w:val="22"/>
        </w:rPr>
        <w:t xml:space="preserve">Otra de las claves apuntadas por </w:t>
      </w:r>
      <w:r w:rsidR="00F43E6E">
        <w:rPr>
          <w:rFonts w:ascii="Arial" w:eastAsia="Arial" w:hAnsi="Arial" w:cs="Arial"/>
          <w:sz w:val="22"/>
          <w:szCs w:val="22"/>
        </w:rPr>
        <w:t>el experto</w:t>
      </w:r>
      <w:r w:rsidR="00175253">
        <w:rPr>
          <w:rFonts w:ascii="Arial" w:eastAsia="Arial" w:hAnsi="Arial" w:cs="Arial"/>
          <w:sz w:val="22"/>
          <w:szCs w:val="22"/>
        </w:rPr>
        <w:t>,</w:t>
      </w:r>
      <w:r>
        <w:rPr>
          <w:rFonts w:ascii="Arial" w:eastAsia="Arial" w:hAnsi="Arial" w:cs="Arial"/>
          <w:sz w:val="22"/>
          <w:szCs w:val="22"/>
        </w:rPr>
        <w:t xml:space="preserve"> d</w:t>
      </w:r>
      <w:r w:rsidR="007B64D8">
        <w:rPr>
          <w:rFonts w:ascii="Arial" w:eastAsia="Arial" w:hAnsi="Arial" w:cs="Arial"/>
          <w:sz w:val="22"/>
          <w:szCs w:val="22"/>
        </w:rPr>
        <w:t xml:space="preserve">entro de la hoja de ruta sobre el procedimiento en consulta, </w:t>
      </w:r>
      <w:r>
        <w:rPr>
          <w:rFonts w:ascii="Arial" w:eastAsia="Arial" w:hAnsi="Arial" w:cs="Arial"/>
          <w:sz w:val="22"/>
          <w:szCs w:val="22"/>
        </w:rPr>
        <w:t xml:space="preserve">es </w:t>
      </w:r>
      <w:r w:rsidR="007B64D8">
        <w:rPr>
          <w:rFonts w:ascii="Arial" w:eastAsia="Arial" w:hAnsi="Arial" w:cs="Arial"/>
          <w:sz w:val="22"/>
          <w:szCs w:val="22"/>
        </w:rPr>
        <w:t xml:space="preserve">el modelo </w:t>
      </w:r>
      <w:r w:rsidR="007B64D8" w:rsidRPr="004820A5">
        <w:rPr>
          <w:rFonts w:ascii="Arial" w:eastAsia="Arial" w:hAnsi="Arial" w:cs="Arial"/>
          <w:i/>
          <w:iCs/>
          <w:sz w:val="22"/>
          <w:szCs w:val="22"/>
        </w:rPr>
        <w:t>START</w:t>
      </w:r>
      <w:r w:rsidR="007B64D8">
        <w:rPr>
          <w:rFonts w:ascii="Arial" w:eastAsia="Arial" w:hAnsi="Arial" w:cs="Arial"/>
          <w:sz w:val="22"/>
          <w:szCs w:val="22"/>
        </w:rPr>
        <w:t xml:space="preserve"> (</w:t>
      </w:r>
      <w:proofErr w:type="spellStart"/>
      <w:r w:rsidR="007B64D8" w:rsidRPr="004820A5">
        <w:rPr>
          <w:rFonts w:ascii="Arial" w:eastAsia="Arial" w:hAnsi="Arial" w:cs="Arial"/>
          <w:i/>
          <w:iCs/>
          <w:sz w:val="22"/>
          <w:szCs w:val="22"/>
        </w:rPr>
        <w:t>smile</w:t>
      </w:r>
      <w:proofErr w:type="spellEnd"/>
      <w:r w:rsidR="007B64D8" w:rsidRPr="004820A5">
        <w:rPr>
          <w:rFonts w:ascii="Arial" w:eastAsia="Arial" w:hAnsi="Arial" w:cs="Arial"/>
          <w:i/>
          <w:iCs/>
          <w:sz w:val="22"/>
          <w:szCs w:val="22"/>
        </w:rPr>
        <w:t xml:space="preserve">, </w:t>
      </w:r>
      <w:proofErr w:type="spellStart"/>
      <w:r w:rsidR="007B64D8" w:rsidRPr="004820A5">
        <w:rPr>
          <w:rFonts w:ascii="Arial" w:eastAsia="Arial" w:hAnsi="Arial" w:cs="Arial"/>
          <w:i/>
          <w:iCs/>
          <w:sz w:val="22"/>
          <w:szCs w:val="22"/>
        </w:rPr>
        <w:t>tell</w:t>
      </w:r>
      <w:proofErr w:type="spellEnd"/>
      <w:r w:rsidR="007B64D8" w:rsidRPr="004820A5">
        <w:rPr>
          <w:rFonts w:ascii="Arial" w:eastAsia="Arial" w:hAnsi="Arial" w:cs="Arial"/>
          <w:i/>
          <w:iCs/>
          <w:sz w:val="22"/>
          <w:szCs w:val="22"/>
        </w:rPr>
        <w:t xml:space="preserve">, </w:t>
      </w:r>
      <w:proofErr w:type="spellStart"/>
      <w:r w:rsidR="007B64D8" w:rsidRPr="004820A5">
        <w:rPr>
          <w:rFonts w:ascii="Arial" w:eastAsia="Arial" w:hAnsi="Arial" w:cs="Arial"/>
          <w:i/>
          <w:iCs/>
          <w:sz w:val="22"/>
          <w:szCs w:val="22"/>
        </w:rPr>
        <w:t>actively</w:t>
      </w:r>
      <w:proofErr w:type="spellEnd"/>
      <w:r w:rsidR="007B64D8" w:rsidRPr="004820A5">
        <w:rPr>
          <w:rFonts w:ascii="Arial" w:eastAsia="Arial" w:hAnsi="Arial" w:cs="Arial"/>
          <w:i/>
          <w:iCs/>
          <w:sz w:val="22"/>
          <w:szCs w:val="22"/>
        </w:rPr>
        <w:t xml:space="preserve">, </w:t>
      </w:r>
      <w:proofErr w:type="spellStart"/>
      <w:r w:rsidR="007B64D8" w:rsidRPr="004820A5">
        <w:rPr>
          <w:rFonts w:ascii="Arial" w:eastAsia="Arial" w:hAnsi="Arial" w:cs="Arial"/>
          <w:i/>
          <w:iCs/>
          <w:sz w:val="22"/>
          <w:szCs w:val="22"/>
        </w:rPr>
        <w:t>rapport</w:t>
      </w:r>
      <w:proofErr w:type="spellEnd"/>
      <w:r w:rsidR="007B64D8" w:rsidRPr="004820A5">
        <w:rPr>
          <w:rFonts w:ascii="Arial" w:eastAsia="Arial" w:hAnsi="Arial" w:cs="Arial"/>
          <w:i/>
          <w:iCs/>
          <w:sz w:val="22"/>
          <w:szCs w:val="22"/>
        </w:rPr>
        <w:t xml:space="preserve">, </w:t>
      </w:r>
      <w:proofErr w:type="spellStart"/>
      <w:r w:rsidR="007B64D8" w:rsidRPr="004820A5">
        <w:rPr>
          <w:rFonts w:ascii="Arial" w:eastAsia="Arial" w:hAnsi="Arial" w:cs="Arial"/>
          <w:i/>
          <w:iCs/>
          <w:sz w:val="22"/>
          <w:szCs w:val="22"/>
        </w:rPr>
        <w:t>thank</w:t>
      </w:r>
      <w:proofErr w:type="spellEnd"/>
      <w:r w:rsidR="007B64D8">
        <w:rPr>
          <w:rFonts w:ascii="Arial" w:eastAsia="Arial" w:hAnsi="Arial" w:cs="Arial"/>
          <w:sz w:val="22"/>
          <w:szCs w:val="22"/>
        </w:rPr>
        <w:t>)</w:t>
      </w:r>
      <w:r>
        <w:rPr>
          <w:rFonts w:ascii="Arial" w:eastAsia="Arial" w:hAnsi="Arial" w:cs="Arial"/>
          <w:sz w:val="22"/>
          <w:szCs w:val="22"/>
        </w:rPr>
        <w:t>. Un protocolo que</w:t>
      </w:r>
      <w:r w:rsidR="007B64D8">
        <w:rPr>
          <w:rFonts w:ascii="Arial" w:eastAsia="Arial" w:hAnsi="Arial" w:cs="Arial"/>
          <w:sz w:val="22"/>
          <w:szCs w:val="22"/>
        </w:rPr>
        <w:t xml:space="preserve"> promueve la escucha activa y la empatía, una habilidad capaz de transformar vidas y la base para una relación satisfactoria con el cliente. </w:t>
      </w:r>
      <w:r>
        <w:rPr>
          <w:rFonts w:ascii="Arial" w:eastAsia="Arial" w:hAnsi="Arial" w:cs="Arial"/>
          <w:sz w:val="22"/>
          <w:szCs w:val="22"/>
        </w:rPr>
        <w:t xml:space="preserve">Además, el aporte de estructura a la consulta permite mejorar el cumplimiento de los propietarios de pacientes crónicos, al proporcionar la información de manera fragmentada y visual, aclarando expectativas y alineando posturas. </w:t>
      </w:r>
    </w:p>
    <w:p w14:paraId="0798D477" w14:textId="77777777" w:rsidR="00C822D9" w:rsidRDefault="00C822D9">
      <w:pPr>
        <w:spacing w:line="360" w:lineRule="auto"/>
        <w:jc w:val="both"/>
        <w:rPr>
          <w:rFonts w:ascii="Arial" w:eastAsia="Arial" w:hAnsi="Arial" w:cs="Arial"/>
          <w:sz w:val="22"/>
          <w:szCs w:val="22"/>
        </w:rPr>
      </w:pPr>
    </w:p>
    <w:p w14:paraId="6303F381" w14:textId="1C239ABF" w:rsidR="00C822D9" w:rsidRDefault="00C822D9">
      <w:pPr>
        <w:spacing w:line="360" w:lineRule="auto"/>
        <w:jc w:val="both"/>
        <w:rPr>
          <w:rFonts w:ascii="Arial" w:eastAsia="Arial" w:hAnsi="Arial" w:cs="Arial"/>
          <w:sz w:val="22"/>
          <w:szCs w:val="22"/>
        </w:rPr>
      </w:pPr>
      <w:r>
        <w:rPr>
          <w:rFonts w:ascii="Arial" w:eastAsia="Arial" w:hAnsi="Arial" w:cs="Arial"/>
          <w:sz w:val="22"/>
          <w:szCs w:val="22"/>
        </w:rPr>
        <w:t xml:space="preserve">Toda buena consulta tiene una coreografía conjunta sustentada sobre la base de todos los agentes que intervienen en la experiencia del cliente, desde el personal que recibe al paciente, hasta el veterinario que atiende en consulta. Es por ello </w:t>
      </w:r>
      <w:r w:rsidR="005F18B1">
        <w:rPr>
          <w:rFonts w:ascii="Arial" w:eastAsia="Arial" w:hAnsi="Arial" w:cs="Arial"/>
          <w:sz w:val="22"/>
          <w:szCs w:val="22"/>
        </w:rPr>
        <w:t xml:space="preserve">por lo </w:t>
      </w:r>
      <w:r>
        <w:rPr>
          <w:rFonts w:ascii="Arial" w:eastAsia="Arial" w:hAnsi="Arial" w:cs="Arial"/>
          <w:sz w:val="22"/>
          <w:szCs w:val="22"/>
        </w:rPr>
        <w:t xml:space="preserve">que debe entenderse cada momento de la consulta como una oportunidad </w:t>
      </w:r>
      <w:r w:rsidRPr="007B64D8">
        <w:rPr>
          <w:rFonts w:ascii="Arial" w:eastAsia="Arial" w:hAnsi="Arial" w:cs="Arial"/>
          <w:sz w:val="22"/>
          <w:szCs w:val="22"/>
        </w:rPr>
        <w:t>de mejora y aprendizaje del equipo</w:t>
      </w:r>
      <w:r>
        <w:rPr>
          <w:rFonts w:ascii="Arial" w:eastAsia="Arial" w:hAnsi="Arial" w:cs="Arial"/>
          <w:sz w:val="22"/>
          <w:szCs w:val="22"/>
        </w:rPr>
        <w:t>, qu</w:t>
      </w:r>
      <w:r w:rsidR="00834D11">
        <w:rPr>
          <w:rFonts w:ascii="Arial" w:eastAsia="Arial" w:hAnsi="Arial" w:cs="Arial"/>
          <w:sz w:val="22"/>
          <w:szCs w:val="22"/>
        </w:rPr>
        <w:t>i</w:t>
      </w:r>
      <w:r>
        <w:rPr>
          <w:rFonts w:ascii="Arial" w:eastAsia="Arial" w:hAnsi="Arial" w:cs="Arial"/>
          <w:sz w:val="22"/>
          <w:szCs w:val="22"/>
        </w:rPr>
        <w:t>e</w:t>
      </w:r>
      <w:r w:rsidR="00834D11">
        <w:rPr>
          <w:rFonts w:ascii="Arial" w:eastAsia="Arial" w:hAnsi="Arial" w:cs="Arial"/>
          <w:sz w:val="22"/>
          <w:szCs w:val="22"/>
        </w:rPr>
        <w:t>n</w:t>
      </w:r>
      <w:r>
        <w:rPr>
          <w:rFonts w:ascii="Arial" w:eastAsia="Arial" w:hAnsi="Arial" w:cs="Arial"/>
          <w:sz w:val="22"/>
          <w:szCs w:val="22"/>
        </w:rPr>
        <w:t xml:space="preserve"> debe actuar en sintonía y bajo un modelo consensuado. Tal y como </w:t>
      </w:r>
      <w:r w:rsidR="00374A92">
        <w:rPr>
          <w:rFonts w:ascii="Arial" w:eastAsia="Arial" w:hAnsi="Arial" w:cs="Arial"/>
          <w:sz w:val="22"/>
          <w:szCs w:val="22"/>
        </w:rPr>
        <w:t>puntualizaba</w:t>
      </w:r>
      <w:r>
        <w:rPr>
          <w:rFonts w:ascii="Arial" w:eastAsia="Arial" w:hAnsi="Arial" w:cs="Arial"/>
          <w:sz w:val="22"/>
          <w:szCs w:val="22"/>
        </w:rPr>
        <w:t xml:space="preserve"> </w:t>
      </w:r>
      <w:r w:rsidRPr="0002381D">
        <w:rPr>
          <w:rFonts w:ascii="Arial" w:eastAsia="Arial" w:hAnsi="Arial" w:cs="Arial"/>
          <w:sz w:val="22"/>
          <w:szCs w:val="22"/>
        </w:rPr>
        <w:t>Miguel Ángel</w:t>
      </w:r>
      <w:r>
        <w:rPr>
          <w:rFonts w:ascii="Arial" w:eastAsia="Arial" w:hAnsi="Arial" w:cs="Arial"/>
          <w:sz w:val="22"/>
          <w:szCs w:val="22"/>
        </w:rPr>
        <w:t>: “</w:t>
      </w:r>
      <w:r w:rsidRPr="00C822D9">
        <w:rPr>
          <w:rFonts w:ascii="Arial" w:eastAsia="Arial" w:hAnsi="Arial" w:cs="Arial"/>
          <w:sz w:val="22"/>
          <w:szCs w:val="22"/>
        </w:rPr>
        <w:t>No hay confort en la zona de aprendizaje y no hay aprendizaje en la zona de confort.”</w:t>
      </w:r>
      <w:r>
        <w:t xml:space="preserve">   </w:t>
      </w:r>
    </w:p>
    <w:p w14:paraId="0024BAF4" w14:textId="590D7E9A" w:rsidR="007B64D8" w:rsidRDefault="007B64D8">
      <w:pPr>
        <w:spacing w:line="360" w:lineRule="auto"/>
        <w:jc w:val="both"/>
        <w:rPr>
          <w:rFonts w:ascii="Arial" w:eastAsia="Arial" w:hAnsi="Arial" w:cs="Arial"/>
          <w:sz w:val="22"/>
          <w:szCs w:val="22"/>
        </w:rPr>
      </w:pPr>
    </w:p>
    <w:p w14:paraId="6D12D065" w14:textId="1D93B01D" w:rsidR="00F44E9F" w:rsidRPr="001744FA" w:rsidRDefault="00F44E9F" w:rsidP="00F44E9F">
      <w:pPr>
        <w:spacing w:line="360" w:lineRule="auto"/>
        <w:jc w:val="both"/>
        <w:rPr>
          <w:rFonts w:ascii="Arial" w:eastAsia="Arial" w:hAnsi="Arial" w:cs="Arial"/>
          <w:b/>
          <w:bCs/>
          <w:sz w:val="22"/>
          <w:szCs w:val="22"/>
        </w:rPr>
      </w:pPr>
      <w:r w:rsidRPr="001744FA">
        <w:rPr>
          <w:rFonts w:ascii="Arial" w:eastAsia="Arial" w:hAnsi="Arial" w:cs="Arial"/>
          <w:b/>
          <w:bCs/>
          <w:sz w:val="22"/>
          <w:szCs w:val="22"/>
        </w:rPr>
        <w:t>La comunicación como habilidad clínica</w:t>
      </w:r>
    </w:p>
    <w:p w14:paraId="12B4CFD4" w14:textId="30A2B552" w:rsidR="00F44E9F" w:rsidRDefault="00F44E9F" w:rsidP="00022288">
      <w:pPr>
        <w:spacing w:before="240" w:line="360" w:lineRule="auto"/>
        <w:jc w:val="both"/>
        <w:rPr>
          <w:rFonts w:ascii="Arial" w:eastAsia="Arial" w:hAnsi="Arial" w:cs="Arial"/>
          <w:sz w:val="22"/>
          <w:szCs w:val="22"/>
        </w:rPr>
      </w:pPr>
      <w:r>
        <w:rPr>
          <w:rFonts w:ascii="Arial" w:eastAsia="Arial" w:hAnsi="Arial" w:cs="Arial"/>
          <w:sz w:val="22"/>
          <w:szCs w:val="22"/>
        </w:rPr>
        <w:t xml:space="preserve">Impartidas entre los meses de marzo y mayo por </w:t>
      </w:r>
      <w:r w:rsidRPr="001744FA">
        <w:rPr>
          <w:rFonts w:ascii="Arial" w:eastAsia="Arial" w:hAnsi="Arial" w:cs="Arial"/>
          <w:sz w:val="22"/>
          <w:szCs w:val="22"/>
        </w:rPr>
        <w:t>Miguel Ángel Díaz,</w:t>
      </w:r>
      <w:r w:rsidRPr="00D0293A">
        <w:rPr>
          <w:rFonts w:ascii="Arial" w:eastAsia="Arial" w:hAnsi="Arial" w:cs="Arial"/>
          <w:b/>
          <w:bCs/>
          <w:sz w:val="22"/>
          <w:szCs w:val="22"/>
        </w:rPr>
        <w:t xml:space="preserve"> </w:t>
      </w:r>
      <w:r w:rsidRPr="00175253">
        <w:rPr>
          <w:rFonts w:ascii="Arial" w:eastAsia="Arial" w:hAnsi="Arial" w:cs="Arial"/>
          <w:sz w:val="22"/>
          <w:szCs w:val="22"/>
        </w:rPr>
        <w:t xml:space="preserve">fundador de New </w:t>
      </w:r>
      <w:proofErr w:type="spellStart"/>
      <w:r w:rsidRPr="00175253">
        <w:rPr>
          <w:rFonts w:ascii="Arial" w:eastAsia="Arial" w:hAnsi="Arial" w:cs="Arial"/>
          <w:sz w:val="22"/>
          <w:szCs w:val="22"/>
        </w:rPr>
        <w:t>Way</w:t>
      </w:r>
      <w:proofErr w:type="spellEnd"/>
      <w:r w:rsidRPr="00175253">
        <w:rPr>
          <w:rFonts w:ascii="Arial" w:eastAsia="Arial" w:hAnsi="Arial" w:cs="Arial"/>
          <w:sz w:val="22"/>
          <w:szCs w:val="22"/>
        </w:rPr>
        <w:t xml:space="preserve"> Coaching</w:t>
      </w:r>
      <w:r>
        <w:rPr>
          <w:rFonts w:ascii="Arial" w:eastAsia="Arial" w:hAnsi="Arial" w:cs="Arial"/>
          <w:sz w:val="22"/>
          <w:szCs w:val="22"/>
        </w:rPr>
        <w:t xml:space="preserve">, las 3 jornadas están integradas dentro de una plataforma de formación en la que se pone a disposición de los participantes desde materiales complementarios a los encuentros, hasta herramientas para su uso y puesta en práctica en la clínica. </w:t>
      </w:r>
    </w:p>
    <w:p w14:paraId="3D95A9C5" w14:textId="77777777" w:rsidR="00F44E9F" w:rsidRDefault="00F44E9F" w:rsidP="00F44E9F">
      <w:pPr>
        <w:spacing w:line="360" w:lineRule="auto"/>
        <w:jc w:val="both"/>
        <w:rPr>
          <w:rFonts w:ascii="Arial" w:eastAsia="Arial" w:hAnsi="Arial" w:cs="Arial"/>
          <w:sz w:val="22"/>
          <w:szCs w:val="22"/>
        </w:rPr>
      </w:pPr>
    </w:p>
    <w:p w14:paraId="319EB56C" w14:textId="77777777" w:rsidR="00F44E9F" w:rsidRDefault="00F44E9F" w:rsidP="00F44E9F">
      <w:pPr>
        <w:spacing w:line="360" w:lineRule="auto"/>
        <w:jc w:val="both"/>
        <w:rPr>
          <w:rFonts w:ascii="Arial" w:eastAsia="Arial" w:hAnsi="Arial" w:cs="Arial"/>
          <w:sz w:val="22"/>
          <w:szCs w:val="22"/>
        </w:rPr>
      </w:pPr>
      <w:r>
        <w:rPr>
          <w:rFonts w:ascii="Arial" w:eastAsia="Arial" w:hAnsi="Arial" w:cs="Arial"/>
          <w:sz w:val="22"/>
          <w:szCs w:val="22"/>
        </w:rPr>
        <w:t>Guiados por la máxima “l</w:t>
      </w:r>
      <w:r w:rsidRPr="0002381D">
        <w:rPr>
          <w:rFonts w:ascii="Arial" w:eastAsia="Arial" w:hAnsi="Arial" w:cs="Arial"/>
          <w:sz w:val="22"/>
          <w:szCs w:val="22"/>
        </w:rPr>
        <w:t>a comunicación es una habilidad clínica que puede y debe ser entrenada</w:t>
      </w:r>
      <w:r>
        <w:rPr>
          <w:rFonts w:ascii="Arial" w:eastAsia="Arial" w:hAnsi="Arial" w:cs="Arial"/>
          <w:sz w:val="22"/>
          <w:szCs w:val="22"/>
        </w:rPr>
        <w:t xml:space="preserve">”, las jornadas exponen de manera teórica y práctica la importancia de la comunicación en beneficio de la satisfacción del cliente y, en última instancia, de la prescripción, atendiendo a todas las etapas del </w:t>
      </w:r>
      <w:proofErr w:type="spellStart"/>
      <w:r w:rsidRPr="00F2003C">
        <w:rPr>
          <w:rFonts w:ascii="Arial" w:eastAsia="Arial" w:hAnsi="Arial" w:cs="Arial"/>
          <w:i/>
          <w:iCs/>
          <w:sz w:val="22"/>
          <w:szCs w:val="22"/>
        </w:rPr>
        <w:t>customer</w:t>
      </w:r>
      <w:proofErr w:type="spellEnd"/>
      <w:r>
        <w:rPr>
          <w:rFonts w:ascii="Arial" w:eastAsia="Arial" w:hAnsi="Arial" w:cs="Arial"/>
          <w:sz w:val="22"/>
          <w:szCs w:val="22"/>
        </w:rPr>
        <w:t xml:space="preserve"> </w:t>
      </w:r>
      <w:proofErr w:type="spellStart"/>
      <w:r w:rsidRPr="0048752F">
        <w:rPr>
          <w:rFonts w:ascii="Arial" w:eastAsia="Arial" w:hAnsi="Arial" w:cs="Arial"/>
          <w:i/>
          <w:iCs/>
          <w:sz w:val="22"/>
          <w:szCs w:val="22"/>
        </w:rPr>
        <w:t>journey</w:t>
      </w:r>
      <w:proofErr w:type="spellEnd"/>
      <w:r>
        <w:rPr>
          <w:rFonts w:ascii="Arial" w:eastAsia="Arial" w:hAnsi="Arial" w:cs="Arial"/>
          <w:sz w:val="22"/>
          <w:szCs w:val="22"/>
        </w:rPr>
        <w:t xml:space="preserve">: desde su entrada a la clínica, durante la consulta y hasta su salida. </w:t>
      </w:r>
    </w:p>
    <w:p w14:paraId="39ABE674" w14:textId="77777777" w:rsidR="00F44E9F" w:rsidRDefault="00F44E9F">
      <w:pPr>
        <w:spacing w:line="360" w:lineRule="auto"/>
        <w:jc w:val="both"/>
        <w:rPr>
          <w:rFonts w:ascii="Arial" w:eastAsia="Arial" w:hAnsi="Arial" w:cs="Arial"/>
          <w:b/>
          <w:bCs/>
          <w:sz w:val="22"/>
          <w:szCs w:val="22"/>
        </w:rPr>
      </w:pPr>
    </w:p>
    <w:p w14:paraId="75BEB98D" w14:textId="48BA99D2" w:rsidR="00334EF2" w:rsidRDefault="00334EF2">
      <w:pPr>
        <w:spacing w:line="360" w:lineRule="auto"/>
        <w:jc w:val="both"/>
        <w:rPr>
          <w:rFonts w:ascii="Arial" w:eastAsia="Arial" w:hAnsi="Arial" w:cs="Arial"/>
          <w:sz w:val="22"/>
          <w:szCs w:val="22"/>
        </w:rPr>
      </w:pPr>
      <w:r w:rsidRPr="00334EF2">
        <w:rPr>
          <w:rFonts w:ascii="Arial" w:eastAsia="Arial" w:hAnsi="Arial" w:cs="Arial"/>
          <w:b/>
          <w:bCs/>
          <w:sz w:val="22"/>
          <w:szCs w:val="22"/>
        </w:rPr>
        <w:t>Si estás interesado en inscribirse, solicita más información</w:t>
      </w:r>
      <w:r w:rsidRPr="00334EF2">
        <w:rPr>
          <w:rFonts w:ascii="Arial" w:eastAsia="Arial" w:hAnsi="Arial" w:cs="Arial"/>
          <w:sz w:val="22"/>
          <w:szCs w:val="22"/>
        </w:rPr>
        <w:t xml:space="preserve"> </w:t>
      </w:r>
      <w:r w:rsidRPr="00334EF2">
        <w:rPr>
          <w:rStyle w:val="Textoennegrita"/>
          <w:rFonts w:ascii="Arial" w:hAnsi="Arial" w:cs="Arial"/>
          <w:color w:val="212529"/>
          <w:shd w:val="clear" w:color="auto" w:fill="FFFFFF"/>
        </w:rPr>
        <w:t>a tu delegado de Zona.</w:t>
      </w:r>
    </w:p>
    <w:p w14:paraId="4E6FF458" w14:textId="77777777" w:rsidR="00334EF2" w:rsidRDefault="00334EF2">
      <w:pPr>
        <w:spacing w:line="360" w:lineRule="auto"/>
        <w:jc w:val="both"/>
        <w:rPr>
          <w:rFonts w:ascii="Arial" w:eastAsia="Arial" w:hAnsi="Arial" w:cs="Arial"/>
          <w:sz w:val="22"/>
          <w:szCs w:val="22"/>
        </w:rPr>
      </w:pPr>
    </w:p>
    <w:p w14:paraId="2D75DD97" w14:textId="77777777" w:rsidR="001571FE" w:rsidRDefault="001571FE" w:rsidP="001571FE">
      <w:pPr>
        <w:spacing w:line="360" w:lineRule="auto"/>
        <w:jc w:val="both"/>
        <w:rPr>
          <w:sz w:val="22"/>
        </w:rPr>
      </w:pPr>
      <w:bookmarkStart w:id="0" w:name="_heading=h.gjdgxs" w:colFirst="0" w:colLast="0"/>
      <w:bookmarkEnd w:id="0"/>
      <w:r>
        <w:rPr>
          <w:rFonts w:ascii="Arial" w:hAnsi="Arial" w:cs="Arial"/>
          <w:b/>
          <w:bCs/>
          <w:sz w:val="22"/>
        </w:rPr>
        <w:t>Acerca de Zoetis</w:t>
      </w:r>
    </w:p>
    <w:p w14:paraId="1DC2B2FD" w14:textId="77777777" w:rsidR="001571FE" w:rsidRDefault="001571FE" w:rsidP="001571FE">
      <w:pPr>
        <w:spacing w:line="360" w:lineRule="auto"/>
        <w:jc w:val="both"/>
        <w:rPr>
          <w:rFonts w:ascii="Arial" w:hAnsi="Arial" w:cs="Arial"/>
          <w:sz w:val="22"/>
        </w:rPr>
      </w:pPr>
      <w:r>
        <w:rPr>
          <w:rFonts w:ascii="Arial" w:hAnsi="Arial" w:cs="Arial"/>
          <w:sz w:val="22"/>
        </w:rPr>
        <w:t xml:space="preserve">Zoetis es la empresa líder de salud animal, dedicada a apoyar a sus clientes y sus negocios. Construida sobre 65 años de experiencia en salud animal, Zoetis descubre, desarrolla, fabrica y comercializa medicamentos y vacunas de uso veterinario complementados por productos de diagnóstico y tecnologías, incluidos </w:t>
      </w:r>
      <w:proofErr w:type="spellStart"/>
      <w:r>
        <w:rPr>
          <w:rFonts w:ascii="Arial" w:hAnsi="Arial" w:cs="Arial"/>
          <w:sz w:val="22"/>
        </w:rPr>
        <w:t>biodispositivos</w:t>
      </w:r>
      <w:proofErr w:type="spellEnd"/>
      <w:r>
        <w:rPr>
          <w:rFonts w:ascii="Arial" w:hAnsi="Arial" w:cs="Arial"/>
          <w:sz w:val="22"/>
        </w:rPr>
        <w:t xml:space="preserve"> y pruebas genéticas, apoyados por una amplia gama de servicios. En 2020, la compañía generó unos ingresos anuales de 6.675 millones de dólares. Con cerca de 11.300 empleados a nivel global, sus productos sirven a veterinarios, ganaderos, productores y todos aquellos que crían y cuidan el ganado y los animales de compañía en más de 100 países. Más información en </w:t>
      </w:r>
      <w:hyperlink r:id="rId11" w:history="1">
        <w:r>
          <w:rPr>
            <w:rStyle w:val="Hipervnculo"/>
            <w:rFonts w:ascii="Arial" w:hAnsi="Arial" w:cs="Arial"/>
            <w:sz w:val="22"/>
          </w:rPr>
          <w:t>www.zoetis.es</w:t>
        </w:r>
      </w:hyperlink>
      <w:r>
        <w:rPr>
          <w:rFonts w:ascii="Arial" w:hAnsi="Arial" w:cs="Arial"/>
          <w:sz w:val="22"/>
        </w:rPr>
        <w:t>.</w:t>
      </w:r>
    </w:p>
    <w:p w14:paraId="04C10424" w14:textId="29D00C55" w:rsidR="0080204B" w:rsidRDefault="00EA0967">
      <w:pPr>
        <w:spacing w:line="360" w:lineRule="auto"/>
        <w:jc w:val="both"/>
        <w:rPr>
          <w:rFonts w:ascii="Arial" w:eastAsia="Arial" w:hAnsi="Arial" w:cs="Arial"/>
          <w:sz w:val="22"/>
          <w:szCs w:val="22"/>
        </w:rPr>
      </w:pPr>
      <w:r>
        <w:rPr>
          <w:rFonts w:ascii="Arial" w:eastAsia="Arial" w:hAnsi="Arial" w:cs="Arial"/>
          <w:sz w:val="22"/>
          <w:szCs w:val="22"/>
        </w:rPr>
        <w:t>.</w:t>
      </w:r>
    </w:p>
    <w:p w14:paraId="7BC886A2" w14:textId="4E6A24AA" w:rsidR="0080204B" w:rsidRDefault="00EA0967">
      <w:pPr>
        <w:spacing w:line="360" w:lineRule="auto"/>
        <w:jc w:val="center"/>
        <w:rPr>
          <w:rFonts w:ascii="Arial" w:eastAsia="Arial" w:hAnsi="Arial" w:cs="Arial"/>
          <w:color w:val="000000"/>
        </w:rPr>
      </w:pPr>
      <w:r>
        <w:rPr>
          <w:rFonts w:ascii="Arial" w:eastAsia="Arial" w:hAnsi="Arial" w:cs="Arial"/>
          <w:b/>
          <w:color w:val="000000"/>
          <w:sz w:val="22"/>
          <w:szCs w:val="22"/>
        </w:rPr>
        <w:t># # #</w:t>
      </w:r>
      <w:r w:rsidR="00334EF2">
        <w:rPr>
          <w:rFonts w:ascii="Arial" w:eastAsia="Arial" w:hAnsi="Arial" w:cs="Arial"/>
          <w:b/>
          <w:color w:val="000000"/>
          <w:sz w:val="22"/>
          <w:szCs w:val="22"/>
        </w:rPr>
        <w:t xml:space="preserve"> </w:t>
      </w:r>
    </w:p>
    <w:sectPr w:rsidR="0080204B">
      <w:headerReference w:type="default" r:id="rId12"/>
      <w:footerReference w:type="default" r:id="rId13"/>
      <w:pgSz w:w="12240" w:h="15840"/>
      <w:pgMar w:top="629" w:right="1440" w:bottom="629" w:left="1440" w:header="907"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31E2D" w14:textId="77777777" w:rsidR="00322FAD" w:rsidRDefault="00322FAD">
      <w:r>
        <w:separator/>
      </w:r>
    </w:p>
  </w:endnote>
  <w:endnote w:type="continuationSeparator" w:id="0">
    <w:p w14:paraId="7A37580D" w14:textId="77777777" w:rsidR="00322FAD" w:rsidRDefault="00322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Narrow Light">
    <w:panose1 w:val="00000000000000000000"/>
    <w:charset w:val="00"/>
    <w:family w:val="modern"/>
    <w:notTrueType/>
    <w:pitch w:val="variable"/>
    <w:sig w:usb0="A00000FF" w:usb1="4000004A" w:usb2="00000000" w:usb3="00000000" w:csb0="0000009B"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D11F6" w14:textId="77777777" w:rsidR="0080204B" w:rsidRDefault="0080204B">
    <w:pPr>
      <w:pBdr>
        <w:top w:val="nil"/>
        <w:left w:val="nil"/>
        <w:bottom w:val="nil"/>
        <w:right w:val="nil"/>
        <w:between w:val="nil"/>
      </w:pBdr>
      <w:tabs>
        <w:tab w:val="center" w:pos="4680"/>
        <w:tab w:val="right" w:pos="9360"/>
      </w:tabs>
      <w:rPr>
        <w:color w:val="000000"/>
      </w:rPr>
    </w:pPr>
  </w:p>
  <w:p w14:paraId="2496E5C8" w14:textId="77777777" w:rsidR="0080204B" w:rsidRDefault="0080204B">
    <w:pPr>
      <w:pBdr>
        <w:top w:val="nil"/>
        <w:left w:val="nil"/>
        <w:bottom w:val="nil"/>
        <w:right w:val="nil"/>
        <w:between w:val="nil"/>
      </w:pBdr>
      <w:tabs>
        <w:tab w:val="center" w:pos="4680"/>
        <w:tab w:val="right" w:pos="9360"/>
      </w:tabs>
      <w:jc w:val="right"/>
      <w:rPr>
        <w:rFonts w:ascii="Arial" w:eastAsia="Arial" w:hAnsi="Arial" w:cs="Arial"/>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F2920" w14:textId="77777777" w:rsidR="00322FAD" w:rsidRDefault="00322FAD">
      <w:r>
        <w:separator/>
      </w:r>
    </w:p>
  </w:footnote>
  <w:footnote w:type="continuationSeparator" w:id="0">
    <w:p w14:paraId="19D4B954" w14:textId="77777777" w:rsidR="00322FAD" w:rsidRDefault="00322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470B0" w14:textId="77777777" w:rsidR="0080204B" w:rsidRDefault="0080204B">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F82FFA"/>
    <w:multiLevelType w:val="hybridMultilevel"/>
    <w:tmpl w:val="9A30A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04B"/>
    <w:rsid w:val="00022288"/>
    <w:rsid w:val="0002381D"/>
    <w:rsid w:val="000F43D7"/>
    <w:rsid w:val="001571FE"/>
    <w:rsid w:val="001744FA"/>
    <w:rsid w:val="00175253"/>
    <w:rsid w:val="001779B3"/>
    <w:rsid w:val="002B2084"/>
    <w:rsid w:val="00322FAD"/>
    <w:rsid w:val="00334EF2"/>
    <w:rsid w:val="00374A92"/>
    <w:rsid w:val="004820A5"/>
    <w:rsid w:val="0048752F"/>
    <w:rsid w:val="004F02DA"/>
    <w:rsid w:val="005F18B1"/>
    <w:rsid w:val="006A0C71"/>
    <w:rsid w:val="007801A9"/>
    <w:rsid w:val="007A1F6B"/>
    <w:rsid w:val="007B64D8"/>
    <w:rsid w:val="0080204B"/>
    <w:rsid w:val="00834D11"/>
    <w:rsid w:val="00A35078"/>
    <w:rsid w:val="00AF04A0"/>
    <w:rsid w:val="00AF4171"/>
    <w:rsid w:val="00C822D9"/>
    <w:rsid w:val="00C97AD9"/>
    <w:rsid w:val="00CD3502"/>
    <w:rsid w:val="00D0293A"/>
    <w:rsid w:val="00D0302E"/>
    <w:rsid w:val="00D431EF"/>
    <w:rsid w:val="00E27BBD"/>
    <w:rsid w:val="00E372C1"/>
    <w:rsid w:val="00EA0967"/>
    <w:rsid w:val="00F2003C"/>
    <w:rsid w:val="00F21693"/>
    <w:rsid w:val="00F43E6E"/>
    <w:rsid w:val="00F44E9F"/>
    <w:rsid w:val="00F63164"/>
    <w:rsid w:val="00FC73D7"/>
    <w:rsid w:val="00FE5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79BB7"/>
  <w15:docId w15:val="{170E4AA8-9846-405D-A007-E00B183FE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E78"/>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globo">
    <w:name w:val="Balloon Text"/>
    <w:basedOn w:val="Normal"/>
    <w:link w:val="TextodegloboCar"/>
    <w:uiPriority w:val="99"/>
    <w:rsid w:val="00DD7E69"/>
    <w:rPr>
      <w:rFonts w:ascii="Lucida Grande" w:hAnsi="Lucida Grande"/>
      <w:sz w:val="18"/>
      <w:szCs w:val="18"/>
    </w:rPr>
  </w:style>
  <w:style w:type="character" w:customStyle="1" w:styleId="BalloonTextChar">
    <w:name w:val="Balloon Text Char"/>
    <w:uiPriority w:val="99"/>
    <w:semiHidden/>
    <w:rsid w:val="000100C0"/>
    <w:rPr>
      <w:rFonts w:ascii="Lucida Grande" w:hAnsi="Lucida Grande"/>
      <w:sz w:val="18"/>
      <w:szCs w:val="18"/>
    </w:rPr>
  </w:style>
  <w:style w:type="character" w:customStyle="1" w:styleId="BalloonTextChar2">
    <w:name w:val="Balloon Text Char2"/>
    <w:uiPriority w:val="99"/>
    <w:semiHidden/>
    <w:rsid w:val="00DD7E69"/>
    <w:rPr>
      <w:rFonts w:ascii="Lucida Grande" w:hAnsi="Lucida Grande"/>
      <w:sz w:val="18"/>
      <w:szCs w:val="18"/>
    </w:rPr>
  </w:style>
  <w:style w:type="paragraph" w:customStyle="1" w:styleId="ColorfulList-Accent11">
    <w:name w:val="Colorful List - Accent 11"/>
    <w:basedOn w:val="Normal"/>
    <w:uiPriority w:val="34"/>
    <w:qFormat/>
    <w:rsid w:val="00DD7E69"/>
    <w:pPr>
      <w:spacing w:after="200" w:line="276" w:lineRule="auto"/>
      <w:ind w:left="720"/>
      <w:contextualSpacing/>
    </w:pPr>
    <w:rPr>
      <w:sz w:val="22"/>
      <w:szCs w:val="22"/>
    </w:rPr>
  </w:style>
  <w:style w:type="paragraph" w:styleId="NormalWeb">
    <w:name w:val="Normal (Web)"/>
    <w:basedOn w:val="Normal"/>
    <w:uiPriority w:val="99"/>
    <w:unhideWhenUsed/>
    <w:rsid w:val="00DD7E69"/>
    <w:pPr>
      <w:spacing w:before="100" w:beforeAutospacing="1" w:after="100" w:afterAutospacing="1"/>
    </w:pPr>
    <w:rPr>
      <w:rFonts w:ascii="Times New Roman" w:eastAsia="Times New Roman" w:hAnsi="Times New Roman"/>
    </w:rPr>
  </w:style>
  <w:style w:type="character" w:styleId="Textoennegrita">
    <w:name w:val="Strong"/>
    <w:uiPriority w:val="22"/>
    <w:qFormat/>
    <w:rsid w:val="00DD7E69"/>
    <w:rPr>
      <w:b/>
      <w:bCs/>
    </w:rPr>
  </w:style>
  <w:style w:type="character" w:customStyle="1" w:styleId="TextodegloboCar">
    <w:name w:val="Texto de globo Car"/>
    <w:link w:val="Textodeglobo"/>
    <w:uiPriority w:val="99"/>
    <w:rsid w:val="00DD7E69"/>
    <w:rPr>
      <w:rFonts w:ascii="Lucida Grande" w:hAnsi="Lucida Grande"/>
      <w:sz w:val="18"/>
      <w:szCs w:val="18"/>
    </w:rPr>
  </w:style>
  <w:style w:type="character" w:styleId="Refdecomentario">
    <w:name w:val="annotation reference"/>
    <w:uiPriority w:val="99"/>
    <w:rsid w:val="00DD7E69"/>
    <w:rPr>
      <w:sz w:val="18"/>
      <w:szCs w:val="18"/>
    </w:rPr>
  </w:style>
  <w:style w:type="paragraph" w:styleId="Textocomentario">
    <w:name w:val="annotation text"/>
    <w:basedOn w:val="Normal"/>
    <w:link w:val="TextocomentarioCar"/>
    <w:uiPriority w:val="99"/>
    <w:rsid w:val="00DD7E69"/>
  </w:style>
  <w:style w:type="character" w:customStyle="1" w:styleId="TextocomentarioCar">
    <w:name w:val="Texto comentario Car"/>
    <w:basedOn w:val="Fuentedeprrafopredeter"/>
    <w:link w:val="Textocomentario"/>
    <w:uiPriority w:val="99"/>
    <w:rsid w:val="00DD7E69"/>
  </w:style>
  <w:style w:type="paragraph" w:styleId="Asuntodelcomentario">
    <w:name w:val="annotation subject"/>
    <w:basedOn w:val="Textocomentario"/>
    <w:next w:val="Textocomentario"/>
    <w:link w:val="AsuntodelcomentarioCar"/>
    <w:uiPriority w:val="99"/>
    <w:rsid w:val="00DD7E69"/>
    <w:rPr>
      <w:b/>
      <w:bCs/>
      <w:sz w:val="20"/>
      <w:szCs w:val="20"/>
    </w:rPr>
  </w:style>
  <w:style w:type="character" w:customStyle="1" w:styleId="AsuntodelcomentarioCar">
    <w:name w:val="Asunto del comentario Car"/>
    <w:link w:val="Asuntodelcomentario"/>
    <w:uiPriority w:val="99"/>
    <w:rsid w:val="00DD7E69"/>
    <w:rPr>
      <w:b/>
      <w:bCs/>
      <w:sz w:val="20"/>
      <w:szCs w:val="20"/>
    </w:rPr>
  </w:style>
  <w:style w:type="character" w:styleId="Hipervnculo">
    <w:name w:val="Hyperlink"/>
    <w:uiPriority w:val="99"/>
    <w:unhideWhenUsed/>
    <w:rsid w:val="00DD7E69"/>
    <w:rPr>
      <w:color w:val="0000FF"/>
      <w:u w:val="single"/>
    </w:rPr>
  </w:style>
  <w:style w:type="paragraph" w:styleId="Textonotapie">
    <w:name w:val="footnote text"/>
    <w:basedOn w:val="Normal"/>
    <w:link w:val="TextonotapieCar"/>
    <w:rsid w:val="00DD7E69"/>
  </w:style>
  <w:style w:type="character" w:customStyle="1" w:styleId="TextonotapieCar">
    <w:name w:val="Texto nota pie Car"/>
    <w:basedOn w:val="Fuentedeprrafopredeter"/>
    <w:link w:val="Textonotapie"/>
    <w:rsid w:val="00DD7E69"/>
  </w:style>
  <w:style w:type="character" w:styleId="Refdenotaalpie">
    <w:name w:val="footnote reference"/>
    <w:rsid w:val="00DD7E69"/>
    <w:rPr>
      <w:vertAlign w:val="superscript"/>
    </w:rPr>
  </w:style>
  <w:style w:type="paragraph" w:styleId="Encabezado">
    <w:name w:val="header"/>
    <w:basedOn w:val="Normal"/>
    <w:link w:val="EncabezadoCar"/>
    <w:uiPriority w:val="99"/>
    <w:unhideWhenUsed/>
    <w:rsid w:val="001B295A"/>
    <w:pPr>
      <w:tabs>
        <w:tab w:val="center" w:pos="4680"/>
        <w:tab w:val="right" w:pos="9360"/>
      </w:tabs>
    </w:pPr>
  </w:style>
  <w:style w:type="character" w:customStyle="1" w:styleId="EncabezadoCar">
    <w:name w:val="Encabezado Car"/>
    <w:basedOn w:val="Fuentedeprrafopredeter"/>
    <w:link w:val="Encabezado"/>
    <w:uiPriority w:val="99"/>
    <w:rsid w:val="001B295A"/>
  </w:style>
  <w:style w:type="paragraph" w:styleId="Piedepgina">
    <w:name w:val="footer"/>
    <w:basedOn w:val="Normal"/>
    <w:link w:val="PiedepginaCar"/>
    <w:uiPriority w:val="99"/>
    <w:unhideWhenUsed/>
    <w:rsid w:val="001B295A"/>
    <w:pPr>
      <w:tabs>
        <w:tab w:val="center" w:pos="4680"/>
        <w:tab w:val="right" w:pos="9360"/>
      </w:tabs>
    </w:pPr>
  </w:style>
  <w:style w:type="character" w:customStyle="1" w:styleId="PiedepginaCar">
    <w:name w:val="Pie de página Car"/>
    <w:basedOn w:val="Fuentedeprrafopredeter"/>
    <w:link w:val="Piedepgina"/>
    <w:uiPriority w:val="99"/>
    <w:rsid w:val="001B295A"/>
  </w:style>
  <w:style w:type="paragraph" w:customStyle="1" w:styleId="Default">
    <w:name w:val="Default"/>
    <w:uiPriority w:val="99"/>
    <w:rsid w:val="00652EC8"/>
    <w:pPr>
      <w:autoSpaceDE w:val="0"/>
      <w:autoSpaceDN w:val="0"/>
      <w:adjustRightInd w:val="0"/>
    </w:pPr>
    <w:rPr>
      <w:rFonts w:ascii="Arial" w:hAnsi="Arial" w:cs="Arial"/>
      <w:color w:val="000000"/>
      <w:lang w:val="en-US"/>
    </w:rPr>
  </w:style>
  <w:style w:type="character" w:customStyle="1" w:styleId="largeheadingblue">
    <w:name w:val="largeheadingblue"/>
    <w:basedOn w:val="Fuentedeprrafopredeter"/>
    <w:rsid w:val="0063183D"/>
  </w:style>
  <w:style w:type="character" w:styleId="nfasis">
    <w:name w:val="Emphasis"/>
    <w:uiPriority w:val="20"/>
    <w:qFormat/>
    <w:rsid w:val="006106A3"/>
    <w:rPr>
      <w:i/>
      <w:iCs/>
    </w:rPr>
  </w:style>
  <w:style w:type="paragraph" w:styleId="Textosinformato">
    <w:name w:val="Plain Text"/>
    <w:basedOn w:val="Normal"/>
    <w:link w:val="TextosinformatoCar"/>
    <w:uiPriority w:val="99"/>
    <w:unhideWhenUsed/>
    <w:rsid w:val="00CB7375"/>
    <w:rPr>
      <w:rFonts w:ascii="Arial" w:eastAsia="Calibri" w:hAnsi="Arial"/>
      <w:sz w:val="20"/>
      <w:szCs w:val="20"/>
    </w:rPr>
  </w:style>
  <w:style w:type="character" w:customStyle="1" w:styleId="TextosinformatoCar">
    <w:name w:val="Texto sin formato Car"/>
    <w:basedOn w:val="Fuentedeprrafopredeter"/>
    <w:link w:val="Textosinformato"/>
    <w:uiPriority w:val="99"/>
    <w:rsid w:val="00CB7375"/>
    <w:rPr>
      <w:rFonts w:ascii="Arial" w:eastAsia="Calibri" w:hAnsi="Arial"/>
    </w:rPr>
  </w:style>
  <w:style w:type="character" w:customStyle="1" w:styleId="hps">
    <w:name w:val="hps"/>
    <w:basedOn w:val="Fuentedeprrafopredeter"/>
    <w:rsid w:val="003C2858"/>
  </w:style>
  <w:style w:type="character" w:styleId="Hipervnculovisitado">
    <w:name w:val="FollowedHyperlink"/>
    <w:basedOn w:val="Fuentedeprrafopredeter"/>
    <w:rsid w:val="00AE4F24"/>
    <w:rPr>
      <w:color w:val="800080"/>
      <w:u w:val="single"/>
    </w:rPr>
  </w:style>
  <w:style w:type="paragraph" w:styleId="Prrafodelista">
    <w:name w:val="List Paragraph"/>
    <w:basedOn w:val="Normal"/>
    <w:uiPriority w:val="34"/>
    <w:qFormat/>
    <w:rsid w:val="009C5D1D"/>
    <w:pPr>
      <w:spacing w:after="200" w:line="276" w:lineRule="auto"/>
      <w:ind w:left="720"/>
      <w:contextualSpacing/>
    </w:pPr>
    <w:rPr>
      <w:rFonts w:asciiTheme="minorHAnsi" w:eastAsiaTheme="minorHAnsi" w:hAnsiTheme="minorHAnsi" w:cstheme="minorBidi"/>
      <w:sz w:val="22"/>
      <w:szCs w:val="22"/>
      <w:lang w:val="en-US"/>
    </w:rPr>
  </w:style>
  <w:style w:type="table" w:styleId="Tablaconcuadrcula">
    <w:name w:val="Table Grid"/>
    <w:basedOn w:val="Tablanormal"/>
    <w:uiPriority w:val="39"/>
    <w:rsid w:val="009F0D7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B53D49"/>
    <w:pPr>
      <w:spacing w:line="241" w:lineRule="atLeast"/>
    </w:pPr>
    <w:rPr>
      <w:rFonts w:ascii="Gotham Narrow Light" w:hAnsi="Gotham Narrow Light" w:cs="Times New Roman"/>
      <w:color w:val="auto"/>
      <w:lang w:val="es-ES" w:eastAsia="es-ES"/>
    </w:rPr>
  </w:style>
  <w:style w:type="character" w:customStyle="1" w:styleId="A8">
    <w:name w:val="A8"/>
    <w:uiPriority w:val="99"/>
    <w:rsid w:val="00B53D49"/>
    <w:rPr>
      <w:rFonts w:cs="Gotham Narrow Light"/>
      <w:color w:val="000000"/>
      <w:sz w:val="12"/>
      <w:szCs w:val="12"/>
    </w:rPr>
  </w:style>
  <w:style w:type="character" w:customStyle="1" w:styleId="Mencinsinresolver1">
    <w:name w:val="Mención sin resolver1"/>
    <w:basedOn w:val="Fuentedeprrafopredeter"/>
    <w:uiPriority w:val="99"/>
    <w:semiHidden/>
    <w:unhideWhenUsed/>
    <w:rsid w:val="00641A12"/>
    <w:rPr>
      <w:color w:val="605E5C"/>
      <w:shd w:val="clear" w:color="auto" w:fill="E1DFDD"/>
    </w:rPr>
  </w:style>
  <w:style w:type="character" w:styleId="Mencinsinresolver">
    <w:name w:val="Unresolved Mention"/>
    <w:basedOn w:val="Fuentedeprrafopredeter"/>
    <w:uiPriority w:val="99"/>
    <w:semiHidden/>
    <w:unhideWhenUsed/>
    <w:rsid w:val="00357F39"/>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906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oetis.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imeo.com/490718006/bf1f1eb914" TargetMode="External"/><Relationship Id="rId4" Type="http://schemas.openxmlformats.org/officeDocument/2006/relationships/settings" Target="settings.xml"/><Relationship Id="rId9" Type="http://schemas.openxmlformats.org/officeDocument/2006/relationships/hyperlink" Target="mailto:agacomunicacion@agacomunicacion.e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oqBJ9sNfsfJX6abau6F+chy0gg==">AMUW2mUQH7xz8A4TWCm6OXxAV93qucySIGBV97g6JDk0T+8a0+f6ZVYzbyr+FX43drF+RxtBNTsoQdA/q2Hps0w4mMML3lefKDor/qiFEBBJSA/cJMao0wUjXpm4qlFwg1El4HZRBkvS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609</Words>
  <Characters>3353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Aga Comunicación</cp:lastModifiedBy>
  <cp:revision>3</cp:revision>
  <dcterms:created xsi:type="dcterms:W3CDTF">2021-03-29T09:03:00Z</dcterms:created>
  <dcterms:modified xsi:type="dcterms:W3CDTF">2021-03-29T09:04:00Z</dcterms:modified>
</cp:coreProperties>
</file>