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1C39C" w14:textId="77777777" w:rsidR="00FE3197" w:rsidRDefault="00FE3197" w:rsidP="00FE3197">
      <w:pPr>
        <w:jc w:val="both"/>
        <w:rPr>
          <w:rFonts w:ascii="Arial" w:hAnsi="Arial" w:cs="Arial"/>
          <w:i/>
          <w:color w:val="000000"/>
        </w:rPr>
      </w:pPr>
      <w:r w:rsidRPr="00FD45E6">
        <w:rPr>
          <w:rFonts w:ascii="Arial" w:hAnsi="Arial" w:cs="Arial"/>
          <w:noProof/>
          <w:color w:val="000000"/>
          <w:lang w:eastAsia="es-ES"/>
        </w:rPr>
        <w:drawing>
          <wp:anchor distT="0" distB="0" distL="114300" distR="114300" simplePos="0" relativeHeight="251659264" behindDoc="0" locked="0" layoutInCell="1" allowOverlap="1" wp14:anchorId="3B83A69E" wp14:editId="57B3E074">
            <wp:simplePos x="0" y="0"/>
            <wp:positionH relativeFrom="margin">
              <wp:posOffset>4649470</wp:posOffset>
            </wp:positionH>
            <wp:positionV relativeFrom="paragraph">
              <wp:posOffset>-317500</wp:posOffset>
            </wp:positionV>
            <wp:extent cx="1889760" cy="706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etis_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9760" cy="706120"/>
                    </a:xfrm>
                    <a:prstGeom prst="rect">
                      <a:avLst/>
                    </a:prstGeom>
                  </pic:spPr>
                </pic:pic>
              </a:graphicData>
            </a:graphic>
            <wp14:sizeRelH relativeFrom="page">
              <wp14:pctWidth>0</wp14:pctWidth>
            </wp14:sizeRelH>
            <wp14:sizeRelV relativeFrom="page">
              <wp14:pctHeight>0</wp14:pctHeight>
            </wp14:sizeRelV>
          </wp:anchor>
        </w:drawing>
      </w:r>
    </w:p>
    <w:p w14:paraId="7439E394" w14:textId="77777777" w:rsidR="00FE3197" w:rsidRDefault="00FE3197" w:rsidP="00FE3197">
      <w:pPr>
        <w:jc w:val="both"/>
        <w:rPr>
          <w:rFonts w:ascii="Arial" w:hAnsi="Arial" w:cs="Arial"/>
          <w:i/>
          <w:color w:val="000000"/>
        </w:rPr>
      </w:pPr>
      <w:r w:rsidRPr="00C536CC">
        <w:rPr>
          <w:rFonts w:ascii="Arial" w:hAnsi="Arial" w:cs="Arial"/>
          <w:i/>
          <w:color w:val="000000"/>
        </w:rPr>
        <w:t>PARA ENVÍO INMEDIATO</w:t>
      </w:r>
      <w:r>
        <w:rPr>
          <w:rFonts w:ascii="Arial" w:hAnsi="Arial" w:cs="Arial"/>
          <w:i/>
          <w:color w:val="000000"/>
        </w:rPr>
        <w:t xml:space="preserve"> </w:t>
      </w:r>
    </w:p>
    <w:p w14:paraId="6BDC8F89" w14:textId="27600D85" w:rsidR="00FE3197" w:rsidRPr="00C536CC" w:rsidRDefault="0098091C" w:rsidP="00FE3197">
      <w:pPr>
        <w:jc w:val="both"/>
        <w:rPr>
          <w:rFonts w:ascii="Arial" w:hAnsi="Arial" w:cs="Arial"/>
          <w:i/>
          <w:color w:val="000000"/>
        </w:rPr>
      </w:pPr>
      <w:r>
        <w:rPr>
          <w:rFonts w:ascii="Arial" w:hAnsi="Arial" w:cs="Arial"/>
          <w:i/>
          <w:color w:val="000000"/>
        </w:rPr>
        <w:t>3</w:t>
      </w:r>
      <w:r w:rsidR="00FE3197">
        <w:rPr>
          <w:rFonts w:ascii="Arial" w:hAnsi="Arial" w:cs="Arial"/>
          <w:i/>
          <w:color w:val="000000"/>
        </w:rPr>
        <w:t xml:space="preserve"> de febrero de 2021</w:t>
      </w:r>
    </w:p>
    <w:p w14:paraId="077B74D5" w14:textId="77777777" w:rsidR="00FE3197" w:rsidRPr="00FD45E6" w:rsidRDefault="00FE3197" w:rsidP="00FE3197">
      <w:pPr>
        <w:ind w:left="3600" w:hanging="3600"/>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r w:rsidRPr="00A34A85">
        <w:rPr>
          <w:rFonts w:ascii="Arial" w:hAnsi="Arial" w:cs="Arial"/>
          <w:color w:val="000000"/>
        </w:rPr>
        <w:tab/>
      </w:r>
      <w:r w:rsidRPr="00A34A85">
        <w:rPr>
          <w:rFonts w:ascii="Arial" w:hAnsi="Arial" w:cs="Arial"/>
          <w:color w:val="000000"/>
        </w:rPr>
        <w:tab/>
      </w:r>
      <w:r w:rsidRPr="00A34A85">
        <w:rPr>
          <w:rFonts w:ascii="Arial" w:hAnsi="Arial" w:cs="Arial"/>
          <w:color w:val="000000"/>
        </w:rPr>
        <w:tab/>
      </w:r>
    </w:p>
    <w:p w14:paraId="263DBECF" w14:textId="77777777" w:rsidR="00FE3197" w:rsidRPr="00C536CC" w:rsidRDefault="00FE3197" w:rsidP="00FE3197">
      <w:pPr>
        <w:jc w:val="both"/>
        <w:rPr>
          <w:rFonts w:ascii="Arial" w:hAnsi="Arial" w:cs="Arial"/>
          <w:color w:val="000000"/>
        </w:rPr>
      </w:pPr>
      <w:r>
        <w:rPr>
          <w:rFonts w:ascii="Arial" w:hAnsi="Arial" w:cs="Arial"/>
          <w:color w:val="000000"/>
          <w:u w:val="single"/>
        </w:rPr>
        <w:t>Contacto</w:t>
      </w:r>
      <w:r>
        <w:rPr>
          <w:rFonts w:ascii="Arial" w:hAnsi="Arial" w:cs="Arial"/>
          <w:color w:val="000000"/>
        </w:rPr>
        <w:t>:</w:t>
      </w:r>
      <w:r>
        <w:rPr>
          <w:rFonts w:ascii="Arial" w:hAnsi="Arial" w:cs="Arial"/>
          <w:color w:val="000000"/>
        </w:rPr>
        <w:tab/>
      </w:r>
    </w:p>
    <w:p w14:paraId="29CDE437" w14:textId="77777777" w:rsidR="00FE3197" w:rsidRPr="00C536CC" w:rsidRDefault="00FE3197" w:rsidP="00FE3197">
      <w:pPr>
        <w:jc w:val="both"/>
        <w:rPr>
          <w:rFonts w:ascii="Arial" w:hAnsi="Arial" w:cs="Arial"/>
          <w:color w:val="000000"/>
        </w:rPr>
      </w:pPr>
      <w:r w:rsidRPr="00C536CC">
        <w:rPr>
          <w:rFonts w:ascii="Arial" w:hAnsi="Arial" w:cs="Arial"/>
          <w:color w:val="000000"/>
        </w:rPr>
        <w:t>A</w:t>
      </w:r>
      <w:r>
        <w:rPr>
          <w:rFonts w:ascii="Arial" w:hAnsi="Arial" w:cs="Arial"/>
          <w:color w:val="000000"/>
        </w:rPr>
        <w:t>ga</w:t>
      </w:r>
      <w:r w:rsidRPr="00C536CC">
        <w:rPr>
          <w:rFonts w:ascii="Arial" w:hAnsi="Arial" w:cs="Arial"/>
          <w:color w:val="000000"/>
        </w:rPr>
        <w:t xml:space="preserve"> Comunicación</w:t>
      </w:r>
    </w:p>
    <w:p w14:paraId="5AB8E3BA" w14:textId="77777777" w:rsidR="00FE3197" w:rsidRDefault="00FE3197" w:rsidP="00FE3197">
      <w:pPr>
        <w:jc w:val="both"/>
        <w:rPr>
          <w:rFonts w:ascii="Arial" w:hAnsi="Arial" w:cs="Arial"/>
          <w:color w:val="000000"/>
        </w:rPr>
      </w:pPr>
      <w:r>
        <w:rPr>
          <w:rFonts w:ascii="Arial" w:hAnsi="Arial" w:cs="Arial"/>
          <w:color w:val="000000"/>
        </w:rPr>
        <w:t xml:space="preserve">Silvia </w:t>
      </w:r>
      <w:proofErr w:type="spellStart"/>
      <w:r>
        <w:rPr>
          <w:rFonts w:ascii="Arial" w:hAnsi="Arial" w:cs="Arial"/>
          <w:color w:val="000000"/>
        </w:rPr>
        <w:t>Húmera</w:t>
      </w:r>
      <w:proofErr w:type="spellEnd"/>
      <w:r>
        <w:rPr>
          <w:rFonts w:ascii="Arial" w:hAnsi="Arial" w:cs="Arial"/>
          <w:color w:val="000000"/>
        </w:rPr>
        <w:t>\Silvia Revilla</w:t>
      </w:r>
    </w:p>
    <w:p w14:paraId="020536EF" w14:textId="77777777" w:rsidR="00FE3197" w:rsidRPr="00C536CC" w:rsidRDefault="00FE3197" w:rsidP="00FE3197">
      <w:pPr>
        <w:jc w:val="both"/>
        <w:rPr>
          <w:rFonts w:ascii="Arial" w:hAnsi="Arial" w:cs="Arial"/>
          <w:color w:val="000000"/>
        </w:rPr>
      </w:pPr>
      <w:r>
        <w:rPr>
          <w:rFonts w:ascii="Arial" w:hAnsi="Arial" w:cs="Arial"/>
          <w:color w:val="000000"/>
        </w:rPr>
        <w:t xml:space="preserve">Tel. + </w:t>
      </w:r>
      <w:r w:rsidRPr="00C536CC">
        <w:rPr>
          <w:rFonts w:ascii="Arial" w:hAnsi="Arial" w:cs="Arial"/>
          <w:color w:val="000000"/>
        </w:rPr>
        <w:t>34 91 630 66 84/</w:t>
      </w:r>
      <w:r>
        <w:rPr>
          <w:rFonts w:ascii="Arial" w:hAnsi="Arial" w:cs="Arial"/>
          <w:color w:val="000000"/>
        </w:rPr>
        <w:t xml:space="preserve"> +</w:t>
      </w:r>
      <w:r w:rsidRPr="00C536CC">
        <w:rPr>
          <w:rFonts w:ascii="Arial" w:hAnsi="Arial" w:cs="Arial"/>
          <w:color w:val="000000"/>
        </w:rPr>
        <w:t>34</w:t>
      </w:r>
      <w:r>
        <w:rPr>
          <w:rFonts w:ascii="Arial" w:hAnsi="Arial" w:cs="Arial"/>
          <w:color w:val="000000"/>
        </w:rPr>
        <w:t xml:space="preserve"> </w:t>
      </w:r>
      <w:r w:rsidRPr="00C536CC">
        <w:rPr>
          <w:rFonts w:ascii="Arial" w:hAnsi="Arial" w:cs="Arial"/>
          <w:color w:val="000000"/>
        </w:rPr>
        <w:t>606</w:t>
      </w:r>
      <w:r>
        <w:rPr>
          <w:rFonts w:ascii="Arial" w:hAnsi="Arial" w:cs="Arial"/>
          <w:color w:val="000000"/>
        </w:rPr>
        <w:t xml:space="preserve"> </w:t>
      </w:r>
      <w:r w:rsidRPr="00C536CC">
        <w:rPr>
          <w:rFonts w:ascii="Arial" w:hAnsi="Arial" w:cs="Arial"/>
          <w:color w:val="000000"/>
        </w:rPr>
        <w:t>84</w:t>
      </w:r>
      <w:r>
        <w:rPr>
          <w:rFonts w:ascii="Arial" w:hAnsi="Arial" w:cs="Arial"/>
          <w:color w:val="000000"/>
        </w:rPr>
        <w:t xml:space="preserve"> </w:t>
      </w:r>
      <w:r w:rsidRPr="00C536CC">
        <w:rPr>
          <w:rFonts w:ascii="Arial" w:hAnsi="Arial" w:cs="Arial"/>
          <w:color w:val="000000"/>
        </w:rPr>
        <w:t>85</w:t>
      </w:r>
      <w:r>
        <w:rPr>
          <w:rFonts w:ascii="Arial" w:hAnsi="Arial" w:cs="Arial"/>
          <w:color w:val="000000"/>
        </w:rPr>
        <w:t xml:space="preserve"> </w:t>
      </w:r>
      <w:r w:rsidRPr="00C536CC">
        <w:rPr>
          <w:rFonts w:ascii="Arial" w:hAnsi="Arial" w:cs="Arial"/>
          <w:color w:val="000000"/>
        </w:rPr>
        <w:t>51</w:t>
      </w:r>
    </w:p>
    <w:p w14:paraId="1D191291" w14:textId="77777777" w:rsidR="00FE3197" w:rsidRDefault="0001413E" w:rsidP="00FE3197">
      <w:pPr>
        <w:jc w:val="both"/>
        <w:rPr>
          <w:rStyle w:val="Hipervnculo"/>
          <w:rFonts w:ascii="Arial" w:hAnsi="Arial" w:cs="Arial"/>
        </w:rPr>
      </w:pPr>
      <w:hyperlink r:id="rId5" w:history="1">
        <w:r w:rsidR="00FE3197" w:rsidRPr="00B847D3">
          <w:rPr>
            <w:rStyle w:val="Hipervnculo"/>
            <w:rFonts w:ascii="Arial" w:hAnsi="Arial" w:cs="Arial"/>
          </w:rPr>
          <w:t>agacomunicacion@agacomunicacion.es</w:t>
        </w:r>
      </w:hyperlink>
    </w:p>
    <w:p w14:paraId="65EA10CE" w14:textId="77777777" w:rsidR="00FE3197" w:rsidRDefault="00FE3197" w:rsidP="00FE3197"/>
    <w:p w14:paraId="5F938E4B" w14:textId="77777777" w:rsidR="00FE3197" w:rsidRDefault="00FE3197" w:rsidP="00FE3197"/>
    <w:p w14:paraId="30C88E30" w14:textId="77777777" w:rsidR="00FE3197" w:rsidRPr="00FE3197" w:rsidRDefault="00FE3197" w:rsidP="00FE3197">
      <w:pPr>
        <w:spacing w:line="360" w:lineRule="auto"/>
        <w:jc w:val="center"/>
        <w:rPr>
          <w:rFonts w:ascii="Arial" w:hAnsi="Arial" w:cs="Arial"/>
          <w:b/>
          <w:bCs/>
          <w:i/>
          <w:iCs/>
          <w:sz w:val="22"/>
          <w:szCs w:val="22"/>
        </w:rPr>
      </w:pPr>
    </w:p>
    <w:p w14:paraId="190397B0" w14:textId="7BC6EEA4" w:rsidR="00FE3197" w:rsidRPr="00FE3197" w:rsidRDefault="00FE3197" w:rsidP="00FE3197">
      <w:pPr>
        <w:spacing w:after="240" w:line="360" w:lineRule="auto"/>
        <w:jc w:val="center"/>
        <w:rPr>
          <w:rFonts w:ascii="Arial" w:hAnsi="Arial" w:cs="Arial"/>
          <w:b/>
          <w:bCs/>
          <w:sz w:val="28"/>
          <w:szCs w:val="28"/>
        </w:rPr>
      </w:pPr>
      <w:proofErr w:type="spellStart"/>
      <w:r w:rsidRPr="00FE3197">
        <w:rPr>
          <w:rFonts w:ascii="Arial" w:hAnsi="Arial" w:cs="Arial"/>
          <w:b/>
          <w:bCs/>
          <w:sz w:val="28"/>
          <w:szCs w:val="28"/>
        </w:rPr>
        <w:t>Simparica</w:t>
      </w:r>
      <w:proofErr w:type="spellEnd"/>
      <w:r w:rsidRPr="00FE3197">
        <w:rPr>
          <w:rFonts w:ascii="Arial" w:hAnsi="Arial" w:cs="Arial"/>
          <w:b/>
          <w:bCs/>
          <w:sz w:val="28"/>
          <w:szCs w:val="28"/>
        </w:rPr>
        <w:t xml:space="preserve"> T</w:t>
      </w:r>
      <w:r w:rsidR="000D79DE">
        <w:rPr>
          <w:rFonts w:ascii="Arial" w:hAnsi="Arial" w:cs="Arial"/>
          <w:b/>
          <w:bCs/>
          <w:sz w:val="28"/>
          <w:szCs w:val="28"/>
        </w:rPr>
        <w:t>RIO</w:t>
      </w:r>
      <w:r w:rsidRPr="00FE3197">
        <w:rPr>
          <w:rFonts w:ascii="Arial" w:hAnsi="Arial" w:cs="Arial"/>
          <w:b/>
          <w:bCs/>
          <w:sz w:val="28"/>
          <w:szCs w:val="28"/>
        </w:rPr>
        <w:t xml:space="preserve"> reconocido como mejor producto para animales de compañía</w:t>
      </w:r>
    </w:p>
    <w:p w14:paraId="58C92EEC" w14:textId="77777777" w:rsidR="00FE3197" w:rsidRDefault="00FE3197" w:rsidP="00FE3197">
      <w:pPr>
        <w:rPr>
          <w:rFonts w:ascii="Arial" w:hAnsi="Arial" w:cs="Arial"/>
          <w:b/>
          <w:bCs/>
          <w:sz w:val="22"/>
          <w:szCs w:val="22"/>
          <w:lang w:val="es-ES_tradnl"/>
        </w:rPr>
      </w:pPr>
    </w:p>
    <w:p w14:paraId="5FB56FEA" w14:textId="405F6E9B" w:rsidR="00FE3197" w:rsidRDefault="00FE3197" w:rsidP="00FE3197">
      <w:pPr>
        <w:spacing w:line="360" w:lineRule="auto"/>
        <w:jc w:val="both"/>
        <w:rPr>
          <w:rFonts w:ascii="Arial" w:hAnsi="Arial" w:cs="Arial"/>
          <w:sz w:val="22"/>
        </w:rPr>
      </w:pPr>
      <w:r w:rsidRPr="005F5D28">
        <w:rPr>
          <w:rFonts w:ascii="Arial" w:hAnsi="Arial" w:cs="Arial"/>
          <w:b/>
          <w:bCs/>
          <w:sz w:val="22"/>
          <w:szCs w:val="22"/>
          <w:lang w:val="es-ES_tradnl"/>
        </w:rPr>
        <w:t xml:space="preserve">Madrid, </w:t>
      </w:r>
      <w:r w:rsidR="0098091C">
        <w:rPr>
          <w:rFonts w:ascii="Arial" w:hAnsi="Arial" w:cs="Arial"/>
          <w:b/>
          <w:bCs/>
          <w:sz w:val="22"/>
          <w:szCs w:val="22"/>
          <w:lang w:val="es-ES_tradnl"/>
        </w:rPr>
        <w:t>3</w:t>
      </w:r>
      <w:r w:rsidRPr="005F5D28">
        <w:rPr>
          <w:rFonts w:ascii="Arial" w:hAnsi="Arial" w:cs="Arial"/>
          <w:b/>
          <w:bCs/>
          <w:sz w:val="22"/>
          <w:szCs w:val="22"/>
          <w:lang w:val="es-ES_tradnl"/>
        </w:rPr>
        <w:t xml:space="preserve"> de </w:t>
      </w:r>
      <w:r>
        <w:rPr>
          <w:rFonts w:ascii="Arial" w:hAnsi="Arial" w:cs="Arial"/>
          <w:b/>
          <w:bCs/>
          <w:sz w:val="22"/>
          <w:szCs w:val="22"/>
          <w:lang w:val="es-ES_tradnl"/>
        </w:rPr>
        <w:t>febrero</w:t>
      </w:r>
      <w:r w:rsidRPr="005F5D28">
        <w:rPr>
          <w:rFonts w:ascii="Arial" w:hAnsi="Arial" w:cs="Arial"/>
          <w:b/>
          <w:bCs/>
          <w:sz w:val="22"/>
          <w:szCs w:val="22"/>
          <w:lang w:val="es-ES_tradnl"/>
        </w:rPr>
        <w:t xml:space="preserve"> de 202</w:t>
      </w:r>
      <w:r>
        <w:rPr>
          <w:rFonts w:ascii="Arial" w:hAnsi="Arial" w:cs="Arial"/>
          <w:b/>
          <w:bCs/>
          <w:sz w:val="22"/>
          <w:szCs w:val="22"/>
          <w:lang w:val="es-ES_tradnl"/>
        </w:rPr>
        <w:t>1</w:t>
      </w:r>
      <w:r w:rsidRPr="005F5D28">
        <w:rPr>
          <w:rFonts w:ascii="Arial" w:hAnsi="Arial" w:cs="Arial"/>
          <w:b/>
          <w:bCs/>
          <w:sz w:val="22"/>
          <w:szCs w:val="22"/>
          <w:lang w:val="es-ES_tradnl"/>
        </w:rPr>
        <w:t>-</w:t>
      </w:r>
      <w:r w:rsidRPr="005F5D28">
        <w:rPr>
          <w:rFonts w:ascii="Arial" w:hAnsi="Arial" w:cs="Arial"/>
          <w:sz w:val="22"/>
          <w:szCs w:val="22"/>
          <w:lang w:val="es-ES_tradnl"/>
        </w:rPr>
        <w:t xml:space="preserve"> </w:t>
      </w:r>
      <w:proofErr w:type="spellStart"/>
      <w:r w:rsidRPr="00FE3197">
        <w:rPr>
          <w:rFonts w:ascii="Arial" w:hAnsi="Arial" w:cs="Arial"/>
          <w:sz w:val="22"/>
        </w:rPr>
        <w:t>Simparica</w:t>
      </w:r>
      <w:proofErr w:type="spellEnd"/>
      <w:r w:rsidRPr="00FE3197">
        <w:rPr>
          <w:rFonts w:ascii="Arial" w:hAnsi="Arial" w:cs="Arial"/>
          <w:sz w:val="22"/>
        </w:rPr>
        <w:t xml:space="preserve"> T</w:t>
      </w:r>
      <w:r w:rsidR="0098091C">
        <w:rPr>
          <w:rFonts w:ascii="Arial" w:hAnsi="Arial" w:cs="Arial"/>
          <w:sz w:val="22"/>
        </w:rPr>
        <w:t>RIO</w:t>
      </w:r>
      <w:r w:rsidRPr="00FE3197">
        <w:rPr>
          <w:rFonts w:ascii="Arial" w:hAnsi="Arial" w:cs="Arial"/>
          <w:sz w:val="22"/>
        </w:rPr>
        <w:t xml:space="preserve">, uno de los productos en cartera de </w:t>
      </w:r>
      <w:proofErr w:type="spellStart"/>
      <w:r w:rsidRPr="00FE3197">
        <w:rPr>
          <w:rFonts w:ascii="Arial" w:hAnsi="Arial" w:cs="Arial"/>
          <w:sz w:val="22"/>
        </w:rPr>
        <w:t>Zoetis</w:t>
      </w:r>
      <w:proofErr w:type="spellEnd"/>
      <w:r w:rsidRPr="00FE3197">
        <w:rPr>
          <w:rFonts w:ascii="Arial" w:hAnsi="Arial" w:cs="Arial"/>
          <w:sz w:val="22"/>
        </w:rPr>
        <w:t>, lanzado por la compañía líder en salud animal a principios del año pasado, ha sido reconocido como el mejor producto para animales de compañía</w:t>
      </w:r>
      <w:r w:rsidR="000F3BAC">
        <w:rPr>
          <w:rFonts w:ascii="Arial" w:hAnsi="Arial" w:cs="Arial"/>
          <w:sz w:val="22"/>
        </w:rPr>
        <w:t xml:space="preserve"> en 2020</w:t>
      </w:r>
      <w:r w:rsidR="00FE24DE">
        <w:rPr>
          <w:rFonts w:ascii="Arial" w:hAnsi="Arial" w:cs="Arial"/>
          <w:sz w:val="22"/>
        </w:rPr>
        <w:t>,</w:t>
      </w:r>
      <w:r w:rsidRPr="00FE3197">
        <w:rPr>
          <w:rFonts w:ascii="Arial" w:hAnsi="Arial" w:cs="Arial"/>
          <w:sz w:val="22"/>
        </w:rPr>
        <w:t xml:space="preserve"> </w:t>
      </w:r>
      <w:r w:rsidR="00FE24DE">
        <w:rPr>
          <w:rFonts w:ascii="Arial" w:hAnsi="Arial" w:cs="Arial"/>
          <w:sz w:val="22"/>
        </w:rPr>
        <w:t>como parte</w:t>
      </w:r>
      <w:r>
        <w:rPr>
          <w:rFonts w:ascii="Arial" w:hAnsi="Arial" w:cs="Arial"/>
          <w:sz w:val="22"/>
        </w:rPr>
        <w:t xml:space="preserve"> de la entrega anual de los Animal </w:t>
      </w:r>
      <w:proofErr w:type="spellStart"/>
      <w:r>
        <w:rPr>
          <w:rFonts w:ascii="Arial" w:hAnsi="Arial" w:cs="Arial"/>
          <w:sz w:val="22"/>
        </w:rPr>
        <w:t>Health</w:t>
      </w:r>
      <w:proofErr w:type="spellEnd"/>
      <w:r>
        <w:rPr>
          <w:rFonts w:ascii="Arial" w:hAnsi="Arial" w:cs="Arial"/>
          <w:sz w:val="22"/>
        </w:rPr>
        <w:t xml:space="preserve"> </w:t>
      </w:r>
      <w:proofErr w:type="spellStart"/>
      <w:r>
        <w:rPr>
          <w:rFonts w:ascii="Arial" w:hAnsi="Arial" w:cs="Arial"/>
          <w:sz w:val="22"/>
        </w:rPr>
        <w:t>Awards</w:t>
      </w:r>
      <w:proofErr w:type="spellEnd"/>
      <w:r w:rsidR="008A64A9">
        <w:rPr>
          <w:rFonts w:ascii="Arial" w:hAnsi="Arial" w:cs="Arial"/>
          <w:sz w:val="22"/>
        </w:rPr>
        <w:t xml:space="preserve"> que </w:t>
      </w:r>
      <w:r>
        <w:rPr>
          <w:rFonts w:ascii="Arial" w:hAnsi="Arial" w:cs="Arial"/>
          <w:sz w:val="22"/>
        </w:rPr>
        <w:t xml:space="preserve">organiza el </w:t>
      </w:r>
      <w:r w:rsidRPr="00FE3197">
        <w:rPr>
          <w:rFonts w:ascii="Arial" w:hAnsi="Arial" w:cs="Arial"/>
          <w:sz w:val="22"/>
        </w:rPr>
        <w:t xml:space="preserve">IHS </w:t>
      </w:r>
      <w:proofErr w:type="spellStart"/>
      <w:r w:rsidRPr="00FE3197">
        <w:rPr>
          <w:rFonts w:ascii="Arial" w:hAnsi="Arial" w:cs="Arial"/>
          <w:sz w:val="22"/>
        </w:rPr>
        <w:t>Markit</w:t>
      </w:r>
      <w:proofErr w:type="spellEnd"/>
      <w:r w:rsidRPr="00FE3197">
        <w:rPr>
          <w:rFonts w:ascii="Arial" w:hAnsi="Arial" w:cs="Arial"/>
          <w:sz w:val="22"/>
        </w:rPr>
        <w:t xml:space="preserve"> </w:t>
      </w:r>
      <w:proofErr w:type="spellStart"/>
      <w:r w:rsidRPr="00FE3197">
        <w:rPr>
          <w:rFonts w:ascii="Arial" w:hAnsi="Arial" w:cs="Arial"/>
          <w:sz w:val="22"/>
        </w:rPr>
        <w:t>Connect</w:t>
      </w:r>
      <w:proofErr w:type="spellEnd"/>
      <w:r>
        <w:rPr>
          <w:rFonts w:ascii="Arial" w:hAnsi="Arial" w:cs="Arial"/>
          <w:sz w:val="22"/>
        </w:rPr>
        <w:t xml:space="preserve">, el boletín de noticias </w:t>
      </w:r>
      <w:r w:rsidR="0001413E">
        <w:rPr>
          <w:rFonts w:ascii="Arial" w:hAnsi="Arial" w:cs="Arial"/>
          <w:sz w:val="22"/>
        </w:rPr>
        <w:t xml:space="preserve">norteamericano </w:t>
      </w:r>
      <w:r>
        <w:rPr>
          <w:rFonts w:ascii="Arial" w:hAnsi="Arial" w:cs="Arial"/>
          <w:sz w:val="22"/>
        </w:rPr>
        <w:t xml:space="preserve">más leído en la industria de la salud animal. </w:t>
      </w:r>
    </w:p>
    <w:p w14:paraId="35D2FCD6" w14:textId="7A3A6E23" w:rsidR="00FE3197" w:rsidRDefault="00FE3197" w:rsidP="00FE3197">
      <w:pPr>
        <w:spacing w:line="360" w:lineRule="auto"/>
        <w:jc w:val="both"/>
        <w:rPr>
          <w:rFonts w:ascii="Arial" w:hAnsi="Arial" w:cs="Arial"/>
          <w:sz w:val="22"/>
        </w:rPr>
      </w:pPr>
    </w:p>
    <w:p w14:paraId="2EA03119" w14:textId="36DFA75D" w:rsidR="00FE3197" w:rsidRPr="00FE3197" w:rsidRDefault="00FE3197" w:rsidP="00FE3197">
      <w:pPr>
        <w:spacing w:line="360" w:lineRule="auto"/>
        <w:jc w:val="both"/>
        <w:rPr>
          <w:rFonts w:ascii="Arial" w:hAnsi="Arial" w:cs="Arial"/>
          <w:sz w:val="22"/>
        </w:rPr>
      </w:pPr>
      <w:r>
        <w:rPr>
          <w:rFonts w:ascii="Arial" w:hAnsi="Arial" w:cs="Arial"/>
          <w:sz w:val="22"/>
        </w:rPr>
        <w:t xml:space="preserve">Con </w:t>
      </w:r>
      <w:r w:rsidR="00FE24DE">
        <w:rPr>
          <w:rFonts w:ascii="Arial" w:hAnsi="Arial" w:cs="Arial"/>
          <w:sz w:val="22"/>
        </w:rPr>
        <w:t>alcance</w:t>
      </w:r>
      <w:r>
        <w:rPr>
          <w:rFonts w:ascii="Arial" w:hAnsi="Arial" w:cs="Arial"/>
          <w:sz w:val="22"/>
        </w:rPr>
        <w:t xml:space="preserve"> global, </w:t>
      </w:r>
      <w:r w:rsidR="008A64A9">
        <w:rPr>
          <w:rFonts w:ascii="Arial" w:hAnsi="Arial" w:cs="Arial"/>
          <w:sz w:val="22"/>
        </w:rPr>
        <w:t>estos premios</w:t>
      </w:r>
      <w:r w:rsidR="00FE24DE">
        <w:rPr>
          <w:rFonts w:ascii="Arial" w:hAnsi="Arial" w:cs="Arial"/>
          <w:sz w:val="22"/>
        </w:rPr>
        <w:t xml:space="preserve"> han sido concebidos con el objetivo de destacar</w:t>
      </w:r>
      <w:r w:rsidR="008A64A9">
        <w:rPr>
          <w:rFonts w:ascii="Arial" w:hAnsi="Arial" w:cs="Arial"/>
          <w:sz w:val="22"/>
        </w:rPr>
        <w:t xml:space="preserve"> </w:t>
      </w:r>
      <w:r w:rsidR="008A64A9" w:rsidRPr="008A64A9">
        <w:rPr>
          <w:rFonts w:ascii="Arial" w:hAnsi="Arial" w:cs="Arial"/>
          <w:sz w:val="22"/>
        </w:rPr>
        <w:t>la innovación en las áreas de antiparasitarios, diagnósticos, vacunas y tecnología digital para mascotas, todos ellos motores de crecimiento clave para el sector de la salud animal.</w:t>
      </w:r>
    </w:p>
    <w:p w14:paraId="2295F0B3" w14:textId="6D3FCAA8" w:rsidR="00FE3197" w:rsidRDefault="00FE3197" w:rsidP="00FE3197">
      <w:pPr>
        <w:rPr>
          <w:rFonts w:ascii="Arial" w:hAnsi="Arial" w:cs="Arial"/>
          <w:b/>
          <w:bCs/>
          <w:sz w:val="22"/>
          <w:szCs w:val="22"/>
        </w:rPr>
      </w:pPr>
    </w:p>
    <w:p w14:paraId="257C486A" w14:textId="40C02F54" w:rsidR="00FE3197" w:rsidRDefault="0098091C" w:rsidP="001046AE">
      <w:pPr>
        <w:spacing w:line="360" w:lineRule="auto"/>
        <w:jc w:val="both"/>
        <w:rPr>
          <w:rFonts w:ascii="Arial" w:hAnsi="Arial" w:cs="Arial"/>
          <w:sz w:val="22"/>
        </w:rPr>
      </w:pPr>
      <w:r w:rsidRPr="0098091C">
        <w:rPr>
          <w:rFonts w:ascii="Arial" w:hAnsi="Arial" w:cs="Arial"/>
          <w:sz w:val="22"/>
        </w:rPr>
        <w:t xml:space="preserve">Así, </w:t>
      </w:r>
      <w:proofErr w:type="spellStart"/>
      <w:r w:rsidRPr="0098091C">
        <w:rPr>
          <w:rFonts w:ascii="Arial" w:hAnsi="Arial" w:cs="Arial"/>
          <w:sz w:val="22"/>
        </w:rPr>
        <w:t>Simparica</w:t>
      </w:r>
      <w:proofErr w:type="spellEnd"/>
      <w:r w:rsidRPr="0098091C">
        <w:rPr>
          <w:rFonts w:ascii="Arial" w:hAnsi="Arial" w:cs="Arial"/>
          <w:sz w:val="22"/>
        </w:rPr>
        <w:t xml:space="preserve"> T</w:t>
      </w:r>
      <w:r>
        <w:rPr>
          <w:rFonts w:ascii="Arial" w:hAnsi="Arial" w:cs="Arial"/>
          <w:sz w:val="22"/>
        </w:rPr>
        <w:t>RIO</w:t>
      </w:r>
      <w:r w:rsidRPr="0098091C">
        <w:rPr>
          <w:rFonts w:ascii="Arial" w:hAnsi="Arial" w:cs="Arial"/>
          <w:sz w:val="22"/>
        </w:rPr>
        <w:t xml:space="preserve"> ha sido reconocido no solo como mejor producto para animales de compañía, sino incluso como un hito para la propia industria de la salud animal, como antiparasitario de combinación triple contra infecciones mixtas en perros, tanto internas como externas (</w:t>
      </w:r>
      <w:proofErr w:type="spellStart"/>
      <w:r w:rsidRPr="0098091C">
        <w:rPr>
          <w:rFonts w:ascii="Arial" w:hAnsi="Arial" w:cs="Arial"/>
          <w:sz w:val="22"/>
        </w:rPr>
        <w:t>dirofilari</w:t>
      </w:r>
      <w:r w:rsidR="008E4386">
        <w:rPr>
          <w:rFonts w:ascii="Arial" w:hAnsi="Arial" w:cs="Arial"/>
          <w:sz w:val="22"/>
        </w:rPr>
        <w:t>a</w:t>
      </w:r>
      <w:r w:rsidRPr="0098091C">
        <w:rPr>
          <w:rFonts w:ascii="Arial" w:hAnsi="Arial" w:cs="Arial"/>
          <w:sz w:val="22"/>
        </w:rPr>
        <w:t>sis</w:t>
      </w:r>
      <w:proofErr w:type="spellEnd"/>
      <w:r w:rsidRPr="0098091C">
        <w:rPr>
          <w:rFonts w:ascii="Arial" w:hAnsi="Arial" w:cs="Arial"/>
          <w:sz w:val="22"/>
        </w:rPr>
        <w:t>, garrapatas, pulgas, lombrices intestinales y anquilostomas), en un único comprimido masticable mensual.</w:t>
      </w:r>
    </w:p>
    <w:p w14:paraId="6112366E" w14:textId="77777777" w:rsidR="0098091C" w:rsidRPr="001046AE" w:rsidRDefault="0098091C" w:rsidP="001046AE">
      <w:pPr>
        <w:spacing w:line="360" w:lineRule="auto"/>
        <w:jc w:val="both"/>
        <w:rPr>
          <w:rFonts w:ascii="Arial" w:hAnsi="Arial" w:cs="Arial"/>
          <w:sz w:val="22"/>
        </w:rPr>
      </w:pPr>
    </w:p>
    <w:p w14:paraId="1EADCD56" w14:textId="4FE34E15" w:rsidR="00FE3197" w:rsidRPr="001046AE" w:rsidRDefault="001046AE" w:rsidP="001046AE">
      <w:pPr>
        <w:spacing w:line="360" w:lineRule="auto"/>
        <w:jc w:val="both"/>
        <w:rPr>
          <w:rFonts w:ascii="Arial" w:hAnsi="Arial" w:cs="Arial"/>
          <w:sz w:val="22"/>
        </w:rPr>
      </w:pPr>
      <w:r w:rsidRPr="001046AE">
        <w:rPr>
          <w:rFonts w:ascii="Arial" w:hAnsi="Arial" w:cs="Arial"/>
          <w:sz w:val="22"/>
        </w:rPr>
        <w:t xml:space="preserve">Teniendo en cuenta el </w:t>
      </w:r>
      <w:r w:rsidR="00B966C2" w:rsidRPr="001046AE">
        <w:rPr>
          <w:rFonts w:ascii="Arial" w:hAnsi="Arial" w:cs="Arial"/>
          <w:sz w:val="22"/>
        </w:rPr>
        <w:t xml:space="preserve">desafío </w:t>
      </w:r>
      <w:r w:rsidRPr="001046AE">
        <w:rPr>
          <w:rFonts w:ascii="Arial" w:hAnsi="Arial" w:cs="Arial"/>
          <w:sz w:val="22"/>
        </w:rPr>
        <w:t xml:space="preserve">que representa </w:t>
      </w:r>
      <w:r w:rsidR="00B966C2" w:rsidRPr="001046AE">
        <w:rPr>
          <w:rFonts w:ascii="Arial" w:hAnsi="Arial" w:cs="Arial"/>
          <w:sz w:val="22"/>
        </w:rPr>
        <w:t>lanzarse a</w:t>
      </w:r>
      <w:r w:rsidRPr="001046AE">
        <w:rPr>
          <w:rFonts w:ascii="Arial" w:hAnsi="Arial" w:cs="Arial"/>
          <w:sz w:val="22"/>
        </w:rPr>
        <w:t xml:space="preserve"> </w:t>
      </w:r>
      <w:r w:rsidR="00B966C2" w:rsidRPr="001046AE">
        <w:rPr>
          <w:rFonts w:ascii="Arial" w:hAnsi="Arial" w:cs="Arial"/>
          <w:sz w:val="22"/>
        </w:rPr>
        <w:t>l</w:t>
      </w:r>
      <w:r w:rsidRPr="001046AE">
        <w:rPr>
          <w:rFonts w:ascii="Arial" w:hAnsi="Arial" w:cs="Arial"/>
          <w:sz w:val="22"/>
        </w:rPr>
        <w:t>os principales</w:t>
      </w:r>
      <w:r w:rsidR="00B966C2" w:rsidRPr="001046AE">
        <w:rPr>
          <w:rFonts w:ascii="Arial" w:hAnsi="Arial" w:cs="Arial"/>
          <w:sz w:val="22"/>
        </w:rPr>
        <w:t xml:space="preserve"> m</w:t>
      </w:r>
      <w:r w:rsidRPr="001046AE">
        <w:rPr>
          <w:rFonts w:ascii="Arial" w:hAnsi="Arial" w:cs="Arial"/>
          <w:sz w:val="22"/>
        </w:rPr>
        <w:t>e</w:t>
      </w:r>
      <w:r w:rsidR="00B966C2" w:rsidRPr="001046AE">
        <w:rPr>
          <w:rFonts w:ascii="Arial" w:hAnsi="Arial" w:cs="Arial"/>
          <w:sz w:val="22"/>
        </w:rPr>
        <w:t>rcado</w:t>
      </w:r>
      <w:r w:rsidRPr="001046AE">
        <w:rPr>
          <w:rFonts w:ascii="Arial" w:hAnsi="Arial" w:cs="Arial"/>
          <w:sz w:val="22"/>
        </w:rPr>
        <w:t>s</w:t>
      </w:r>
      <w:r w:rsidR="00B966C2" w:rsidRPr="001046AE">
        <w:rPr>
          <w:rFonts w:ascii="Arial" w:hAnsi="Arial" w:cs="Arial"/>
          <w:sz w:val="22"/>
        </w:rPr>
        <w:t xml:space="preserve"> en tiempo</w:t>
      </w:r>
      <w:r>
        <w:rPr>
          <w:rFonts w:ascii="Arial" w:hAnsi="Arial" w:cs="Arial"/>
          <w:sz w:val="22"/>
        </w:rPr>
        <w:t>s</w:t>
      </w:r>
      <w:r w:rsidR="00B966C2" w:rsidRPr="001046AE">
        <w:rPr>
          <w:rFonts w:ascii="Arial" w:hAnsi="Arial" w:cs="Arial"/>
          <w:sz w:val="22"/>
        </w:rPr>
        <w:t xml:space="preserve"> inciertos, desde </w:t>
      </w:r>
      <w:proofErr w:type="spellStart"/>
      <w:r w:rsidR="00B966C2" w:rsidRPr="001046AE">
        <w:rPr>
          <w:rFonts w:ascii="Arial" w:hAnsi="Arial" w:cs="Arial"/>
          <w:sz w:val="22"/>
        </w:rPr>
        <w:t>Zoetis</w:t>
      </w:r>
      <w:proofErr w:type="spellEnd"/>
      <w:r w:rsidR="00B966C2" w:rsidRPr="001046AE">
        <w:rPr>
          <w:rFonts w:ascii="Arial" w:hAnsi="Arial" w:cs="Arial"/>
          <w:sz w:val="22"/>
        </w:rPr>
        <w:t xml:space="preserve"> </w:t>
      </w:r>
      <w:r w:rsidRPr="001046AE">
        <w:rPr>
          <w:rFonts w:ascii="Arial" w:hAnsi="Arial" w:cs="Arial"/>
          <w:sz w:val="22"/>
        </w:rPr>
        <w:t>manifiestan</w:t>
      </w:r>
      <w:r w:rsidR="00B966C2" w:rsidRPr="001046AE">
        <w:rPr>
          <w:rFonts w:ascii="Arial" w:hAnsi="Arial" w:cs="Arial"/>
          <w:sz w:val="22"/>
        </w:rPr>
        <w:t xml:space="preserve"> su apuesta firme por la innovación constante en todo el proceso, de mano de su filosofía </w:t>
      </w:r>
      <w:r w:rsidR="00B966C2" w:rsidRPr="001046AE">
        <w:rPr>
          <w:rFonts w:ascii="Arial" w:hAnsi="Arial" w:cs="Arial"/>
          <w:i/>
          <w:iCs/>
          <w:sz w:val="22"/>
        </w:rPr>
        <w:t xml:space="preserve">Continuum </w:t>
      </w:r>
      <w:proofErr w:type="spellStart"/>
      <w:r w:rsidR="00B966C2" w:rsidRPr="001046AE">
        <w:rPr>
          <w:rFonts w:ascii="Arial" w:hAnsi="Arial" w:cs="Arial"/>
          <w:i/>
          <w:iCs/>
          <w:sz w:val="22"/>
        </w:rPr>
        <w:t>of</w:t>
      </w:r>
      <w:proofErr w:type="spellEnd"/>
      <w:r w:rsidR="00B966C2" w:rsidRPr="001046AE">
        <w:rPr>
          <w:rFonts w:ascii="Arial" w:hAnsi="Arial" w:cs="Arial"/>
          <w:i/>
          <w:iCs/>
          <w:sz w:val="22"/>
        </w:rPr>
        <w:t xml:space="preserve"> </w:t>
      </w:r>
      <w:proofErr w:type="spellStart"/>
      <w:r w:rsidR="00B966C2" w:rsidRPr="001046AE">
        <w:rPr>
          <w:rFonts w:ascii="Arial" w:hAnsi="Arial" w:cs="Arial"/>
          <w:i/>
          <w:iCs/>
          <w:sz w:val="22"/>
        </w:rPr>
        <w:t>care</w:t>
      </w:r>
      <w:proofErr w:type="spellEnd"/>
      <w:r w:rsidR="00B966C2" w:rsidRPr="001046AE">
        <w:rPr>
          <w:rFonts w:ascii="Arial" w:hAnsi="Arial" w:cs="Arial"/>
          <w:sz w:val="22"/>
        </w:rPr>
        <w:t xml:space="preserve">, </w:t>
      </w:r>
      <w:r>
        <w:rPr>
          <w:rFonts w:ascii="Arial" w:hAnsi="Arial" w:cs="Arial"/>
          <w:sz w:val="22"/>
        </w:rPr>
        <w:t xml:space="preserve">con el </w:t>
      </w:r>
      <w:r w:rsidR="00703841">
        <w:rPr>
          <w:rFonts w:ascii="Arial" w:hAnsi="Arial" w:cs="Arial"/>
          <w:sz w:val="22"/>
        </w:rPr>
        <w:t>objetivo</w:t>
      </w:r>
      <w:r>
        <w:rPr>
          <w:rFonts w:ascii="Arial" w:hAnsi="Arial" w:cs="Arial"/>
          <w:sz w:val="22"/>
        </w:rPr>
        <w:t xml:space="preserve"> de</w:t>
      </w:r>
      <w:r w:rsidR="00B966C2" w:rsidRPr="001046AE">
        <w:rPr>
          <w:rFonts w:ascii="Arial" w:hAnsi="Arial" w:cs="Arial"/>
          <w:sz w:val="22"/>
        </w:rPr>
        <w:t xml:space="preserve"> satisfacer l</w:t>
      </w:r>
      <w:r>
        <w:rPr>
          <w:rFonts w:ascii="Arial" w:hAnsi="Arial" w:cs="Arial"/>
          <w:sz w:val="22"/>
        </w:rPr>
        <w:t>a</w:t>
      </w:r>
      <w:r w:rsidR="00B966C2" w:rsidRPr="001046AE">
        <w:rPr>
          <w:rFonts w:ascii="Arial" w:hAnsi="Arial" w:cs="Arial"/>
          <w:sz w:val="22"/>
        </w:rPr>
        <w:t xml:space="preserve">s necesidades de profesionales, propietarios y animales. </w:t>
      </w:r>
    </w:p>
    <w:p w14:paraId="2218437A" w14:textId="17E16ED2" w:rsidR="00B966C2" w:rsidRPr="001046AE" w:rsidRDefault="00B966C2" w:rsidP="001046AE">
      <w:pPr>
        <w:spacing w:line="360" w:lineRule="auto"/>
        <w:jc w:val="both"/>
        <w:rPr>
          <w:rFonts w:ascii="Arial" w:hAnsi="Arial" w:cs="Arial"/>
          <w:sz w:val="22"/>
        </w:rPr>
      </w:pPr>
    </w:p>
    <w:p w14:paraId="7017D6A9" w14:textId="77777777" w:rsidR="0098091C" w:rsidRDefault="001046AE" w:rsidP="00FE3197">
      <w:pPr>
        <w:spacing w:line="360" w:lineRule="auto"/>
        <w:jc w:val="both"/>
        <w:rPr>
          <w:rFonts w:ascii="Arial" w:hAnsi="Arial" w:cs="Arial"/>
          <w:sz w:val="22"/>
        </w:rPr>
      </w:pPr>
      <w:proofErr w:type="spellStart"/>
      <w:r>
        <w:rPr>
          <w:rFonts w:ascii="Arial" w:hAnsi="Arial" w:cs="Arial"/>
          <w:sz w:val="22"/>
        </w:rPr>
        <w:t>Zoetis</w:t>
      </w:r>
      <w:proofErr w:type="spellEnd"/>
      <w:r>
        <w:rPr>
          <w:rFonts w:ascii="Arial" w:hAnsi="Arial" w:cs="Arial"/>
          <w:sz w:val="22"/>
        </w:rPr>
        <w:t xml:space="preserve"> suma así un total de cinco reconocimientos, incluyendo: </w:t>
      </w:r>
      <w:r w:rsidR="00B966C2" w:rsidRPr="001046AE">
        <w:rPr>
          <w:rFonts w:ascii="Arial" w:hAnsi="Arial" w:cs="Arial"/>
          <w:sz w:val="22"/>
        </w:rPr>
        <w:t xml:space="preserve">Mejor compañía (Norte América) en 2019, Mejor producto para animales de compañía por Core EQ </w:t>
      </w:r>
      <w:proofErr w:type="spellStart"/>
      <w:r w:rsidR="00B966C2" w:rsidRPr="001046AE">
        <w:rPr>
          <w:rFonts w:ascii="Arial" w:hAnsi="Arial" w:cs="Arial"/>
          <w:sz w:val="22"/>
        </w:rPr>
        <w:t>Innovator</w:t>
      </w:r>
      <w:proofErr w:type="spellEnd"/>
      <w:r w:rsidR="00B966C2" w:rsidRPr="001046AE">
        <w:rPr>
          <w:rFonts w:ascii="Arial" w:hAnsi="Arial" w:cs="Arial"/>
          <w:sz w:val="22"/>
        </w:rPr>
        <w:t xml:space="preserve"> y </w:t>
      </w:r>
      <w:proofErr w:type="spellStart"/>
      <w:r w:rsidR="00B966C2" w:rsidRPr="001046AE">
        <w:rPr>
          <w:rFonts w:ascii="Arial" w:hAnsi="Arial" w:cs="Arial"/>
          <w:sz w:val="22"/>
        </w:rPr>
        <w:t>Cytopoint</w:t>
      </w:r>
      <w:proofErr w:type="spellEnd"/>
      <w:r w:rsidR="00B966C2" w:rsidRPr="001046AE">
        <w:rPr>
          <w:rFonts w:ascii="Arial" w:hAnsi="Arial" w:cs="Arial"/>
          <w:sz w:val="22"/>
        </w:rPr>
        <w:t xml:space="preserve"> en 2018 y 2016 respectivamente y Mejor compañía (Europa)</w:t>
      </w:r>
      <w:r w:rsidR="00513EE4">
        <w:rPr>
          <w:rFonts w:ascii="Arial" w:hAnsi="Arial" w:cs="Arial"/>
          <w:sz w:val="22"/>
        </w:rPr>
        <w:t xml:space="preserve"> en 2015</w:t>
      </w:r>
      <w:r w:rsidR="00FE24DE">
        <w:rPr>
          <w:rFonts w:ascii="Arial" w:hAnsi="Arial" w:cs="Arial"/>
          <w:sz w:val="22"/>
        </w:rPr>
        <w:t>.</w:t>
      </w:r>
    </w:p>
    <w:p w14:paraId="13C86BC4" w14:textId="1D696A18" w:rsidR="00FE3197" w:rsidRPr="0098091C" w:rsidRDefault="00FE3197" w:rsidP="00FE3197">
      <w:pPr>
        <w:spacing w:line="360" w:lineRule="auto"/>
        <w:jc w:val="both"/>
        <w:rPr>
          <w:rFonts w:ascii="Arial" w:hAnsi="Arial" w:cs="Arial"/>
          <w:sz w:val="22"/>
        </w:rPr>
      </w:pPr>
      <w:r w:rsidRPr="00E908F0">
        <w:rPr>
          <w:rFonts w:ascii="Arial" w:hAnsi="Arial" w:cs="Arial"/>
          <w:b/>
          <w:bCs/>
          <w:sz w:val="22"/>
        </w:rPr>
        <w:lastRenderedPageBreak/>
        <w:t xml:space="preserve">Acerca de </w:t>
      </w:r>
      <w:proofErr w:type="spellStart"/>
      <w:r w:rsidRPr="00E908F0">
        <w:rPr>
          <w:rFonts w:ascii="Arial" w:hAnsi="Arial" w:cs="Arial"/>
          <w:b/>
          <w:bCs/>
          <w:sz w:val="22"/>
        </w:rPr>
        <w:t>Zoetis</w:t>
      </w:r>
      <w:proofErr w:type="spellEnd"/>
    </w:p>
    <w:p w14:paraId="0ADB0337" w14:textId="77777777" w:rsidR="00FE3197" w:rsidRDefault="00FE3197" w:rsidP="00FE3197">
      <w:pPr>
        <w:spacing w:line="360" w:lineRule="auto"/>
        <w:jc w:val="both"/>
        <w:rPr>
          <w:rFonts w:ascii="Arial" w:hAnsi="Arial" w:cs="Arial"/>
          <w:sz w:val="22"/>
        </w:rPr>
      </w:pPr>
      <w:proofErr w:type="spellStart"/>
      <w:r w:rsidRPr="007000BB">
        <w:rPr>
          <w:rFonts w:ascii="Arial" w:hAnsi="Arial" w:cs="Arial"/>
          <w:sz w:val="22"/>
        </w:rPr>
        <w:t>Zoetis</w:t>
      </w:r>
      <w:proofErr w:type="spellEnd"/>
      <w:r w:rsidRPr="007000BB">
        <w:rPr>
          <w:rFonts w:ascii="Arial" w:hAnsi="Arial" w:cs="Arial"/>
          <w:sz w:val="22"/>
        </w:rPr>
        <w:t xml:space="preserve"> es la empresa líder de salud animal, dedicada a apoyar a sus clientes y sus negocios. Construida sobre 60 años de experiencia en salud animal, </w:t>
      </w:r>
      <w:proofErr w:type="spellStart"/>
      <w:r w:rsidRPr="007000BB">
        <w:rPr>
          <w:rFonts w:ascii="Arial" w:hAnsi="Arial" w:cs="Arial"/>
          <w:sz w:val="22"/>
        </w:rPr>
        <w:t>Zoetis</w:t>
      </w:r>
      <w:proofErr w:type="spellEnd"/>
      <w:r w:rsidRPr="007000BB">
        <w:rPr>
          <w:rFonts w:ascii="Arial" w:hAnsi="Arial" w:cs="Arial"/>
          <w:sz w:val="22"/>
        </w:rPr>
        <w:t xml:space="preserve"> descubre, desarrolla, fabrica y comercializa medicamentos y vacunas de uso veterinario complementados por productos de diagnóstico y apoyados por una amplia gama de servicios. En 2019, la compañía generó unos ingresos anuales de más de 6.260 millones de dólares. Con cerca de 9.000 empleados a nivel global, sus productos sirven a veterinarios, ganaderos, productores y todos aquellos que crían y cuidan el ganado y los animales de compañía en más de 100 países. Más información en </w:t>
      </w:r>
      <w:hyperlink r:id="rId6" w:history="1">
        <w:r w:rsidRPr="00186786">
          <w:rPr>
            <w:rStyle w:val="Hipervnculo"/>
            <w:rFonts w:ascii="Arial" w:hAnsi="Arial" w:cs="Arial"/>
            <w:sz w:val="22"/>
          </w:rPr>
          <w:t>www.zoetis.es</w:t>
        </w:r>
      </w:hyperlink>
      <w:r w:rsidRPr="007000BB">
        <w:rPr>
          <w:rFonts w:ascii="Arial" w:hAnsi="Arial" w:cs="Arial"/>
          <w:sz w:val="22"/>
        </w:rPr>
        <w:t>.</w:t>
      </w:r>
      <w:r>
        <w:rPr>
          <w:rFonts w:ascii="Arial" w:hAnsi="Arial" w:cs="Arial"/>
          <w:sz w:val="22"/>
        </w:rPr>
        <w:t xml:space="preserve"> </w:t>
      </w:r>
    </w:p>
    <w:p w14:paraId="0F1713A0" w14:textId="77777777" w:rsidR="00FE3197" w:rsidRPr="009F4832" w:rsidRDefault="00FE3197" w:rsidP="00FE3197">
      <w:pPr>
        <w:spacing w:before="240" w:line="360" w:lineRule="auto"/>
        <w:jc w:val="center"/>
        <w:rPr>
          <w:rFonts w:ascii="Arial" w:hAnsi="Arial" w:cs="Arial"/>
          <w:b/>
          <w:bCs/>
          <w:sz w:val="22"/>
          <w:szCs w:val="22"/>
        </w:rPr>
      </w:pPr>
      <w:r w:rsidRPr="009F4832">
        <w:rPr>
          <w:rFonts w:ascii="Arial" w:hAnsi="Arial" w:cs="Arial"/>
          <w:b/>
          <w:bCs/>
          <w:sz w:val="22"/>
          <w:szCs w:val="22"/>
        </w:rPr>
        <w:t>###</w:t>
      </w:r>
    </w:p>
    <w:p w14:paraId="2ECD4478" w14:textId="1868CC0E" w:rsidR="00FE3197" w:rsidRDefault="00FE3197" w:rsidP="00FE3197"/>
    <w:p w14:paraId="0769026A" w14:textId="628E615D" w:rsidR="00FE3197" w:rsidRDefault="00FE3197" w:rsidP="00FE3197"/>
    <w:p w14:paraId="0B3A2A38" w14:textId="51725C5E" w:rsidR="00FE3197" w:rsidRDefault="00FE3197" w:rsidP="00FE3197"/>
    <w:sectPr w:rsidR="00FE3197" w:rsidSect="0098091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97"/>
    <w:rsid w:val="0001413E"/>
    <w:rsid w:val="000D79DE"/>
    <w:rsid w:val="000F3BAC"/>
    <w:rsid w:val="001046AE"/>
    <w:rsid w:val="00511B54"/>
    <w:rsid w:val="00513EE4"/>
    <w:rsid w:val="00703841"/>
    <w:rsid w:val="00706C92"/>
    <w:rsid w:val="00817807"/>
    <w:rsid w:val="008A64A9"/>
    <w:rsid w:val="008E4386"/>
    <w:rsid w:val="0098091C"/>
    <w:rsid w:val="00B966C2"/>
    <w:rsid w:val="00FE24DE"/>
    <w:rsid w:val="00FE31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D9BF"/>
  <w15:chartTrackingRefBased/>
  <w15:docId w15:val="{83B5C774-1F34-426B-AC47-E8C0BE8B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197"/>
    <w:pPr>
      <w:spacing w:after="0" w:line="240" w:lineRule="auto"/>
    </w:pPr>
    <w:rPr>
      <w:rFonts w:ascii="Cambria" w:eastAsia="Cambria" w:hAnsi="Cambria"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E3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214768">
      <w:bodyDiv w:val="1"/>
      <w:marLeft w:val="0"/>
      <w:marRight w:val="0"/>
      <w:marTop w:val="0"/>
      <w:marBottom w:val="0"/>
      <w:divBdr>
        <w:top w:val="none" w:sz="0" w:space="0" w:color="auto"/>
        <w:left w:val="none" w:sz="0" w:space="0" w:color="auto"/>
        <w:bottom w:val="none" w:sz="0" w:space="0" w:color="auto"/>
        <w:right w:val="none" w:sz="0" w:space="0" w:color="auto"/>
      </w:divBdr>
    </w:div>
    <w:div w:id="1433352838">
      <w:bodyDiv w:val="1"/>
      <w:marLeft w:val="0"/>
      <w:marRight w:val="0"/>
      <w:marTop w:val="0"/>
      <w:marBottom w:val="0"/>
      <w:divBdr>
        <w:top w:val="none" w:sz="0" w:space="0" w:color="auto"/>
        <w:left w:val="none" w:sz="0" w:space="0" w:color="auto"/>
        <w:bottom w:val="none" w:sz="0" w:space="0" w:color="auto"/>
        <w:right w:val="none" w:sz="0" w:space="0" w:color="auto"/>
      </w:divBdr>
    </w:div>
    <w:div w:id="1930002038">
      <w:bodyDiv w:val="1"/>
      <w:marLeft w:val="0"/>
      <w:marRight w:val="0"/>
      <w:marTop w:val="0"/>
      <w:marBottom w:val="0"/>
      <w:divBdr>
        <w:top w:val="none" w:sz="0" w:space="0" w:color="auto"/>
        <w:left w:val="none" w:sz="0" w:space="0" w:color="auto"/>
        <w:bottom w:val="none" w:sz="0" w:space="0" w:color="auto"/>
        <w:right w:val="none" w:sz="0" w:space="0" w:color="auto"/>
      </w:divBdr>
    </w:div>
    <w:div w:id="197710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etis.es" TargetMode="External"/><Relationship Id="rId5" Type="http://schemas.openxmlformats.org/officeDocument/2006/relationships/hyperlink" Target="mailto:agacomunicacion@agacomunicacion.e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413</Words>
  <Characters>2275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dc:creator>
  <cp:keywords/>
  <dc:description/>
  <cp:lastModifiedBy>Blanca</cp:lastModifiedBy>
  <cp:revision>12</cp:revision>
  <dcterms:created xsi:type="dcterms:W3CDTF">2021-02-02T10:09:00Z</dcterms:created>
  <dcterms:modified xsi:type="dcterms:W3CDTF">2021-02-02T15:45:00Z</dcterms:modified>
</cp:coreProperties>
</file>