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51CE0188" w:rsidR="00CB7375" w:rsidRPr="00C536CC" w:rsidRDefault="00946E56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</w:t>
      </w:r>
      <w:r w:rsidR="00223908">
        <w:rPr>
          <w:rFonts w:ascii="Arial" w:hAnsi="Arial" w:cs="Arial"/>
          <w:i/>
          <w:color w:val="000000"/>
        </w:rPr>
        <w:t xml:space="preserve">8 </w:t>
      </w:r>
      <w:r w:rsidR="007756D6">
        <w:rPr>
          <w:rFonts w:ascii="Arial" w:hAnsi="Arial" w:cs="Arial"/>
          <w:i/>
          <w:color w:val="000000"/>
        </w:rPr>
        <w:t xml:space="preserve">de </w:t>
      </w:r>
      <w:r w:rsidR="00FC65B7">
        <w:rPr>
          <w:rFonts w:ascii="Arial" w:hAnsi="Arial" w:cs="Arial"/>
          <w:i/>
          <w:color w:val="000000"/>
        </w:rPr>
        <w:t xml:space="preserve">enero </w:t>
      </w:r>
      <w:r w:rsidR="007756D6">
        <w:rPr>
          <w:rFonts w:ascii="Arial" w:hAnsi="Arial" w:cs="Arial"/>
          <w:i/>
          <w:color w:val="000000"/>
        </w:rPr>
        <w:t>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223908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2A24564A" w14:textId="77777777" w:rsidR="00A77191" w:rsidRDefault="00A77191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010B0AAC" w:rsidR="003B3AB9" w:rsidRPr="00574684" w:rsidRDefault="00574684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74684">
        <w:rPr>
          <w:rFonts w:ascii="Arial" w:hAnsi="Arial" w:cs="Arial"/>
          <w:b/>
          <w:bCs/>
          <w:color w:val="000000"/>
        </w:rPr>
        <w:t>“E-</w:t>
      </w:r>
      <w:proofErr w:type="spellStart"/>
      <w:r w:rsidRPr="00574684">
        <w:rPr>
          <w:rFonts w:ascii="Arial" w:hAnsi="Arial" w:cs="Arial"/>
          <w:b/>
          <w:bCs/>
          <w:color w:val="000000"/>
        </w:rPr>
        <w:t>xperience</w:t>
      </w:r>
      <w:proofErr w:type="spellEnd"/>
      <w:r w:rsidRPr="0057468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74684">
        <w:rPr>
          <w:rFonts w:ascii="Arial" w:hAnsi="Arial" w:cs="Arial"/>
          <w:b/>
          <w:bCs/>
          <w:color w:val="000000"/>
        </w:rPr>
        <w:t>by</w:t>
      </w:r>
      <w:proofErr w:type="spellEnd"/>
      <w:r w:rsidRPr="00574684">
        <w:rPr>
          <w:rFonts w:ascii="Arial" w:hAnsi="Arial" w:cs="Arial"/>
          <w:b/>
          <w:bCs/>
          <w:color w:val="000000"/>
        </w:rPr>
        <w:t xml:space="preserve"> Zoetis”, </w:t>
      </w:r>
      <w:r w:rsidR="00A77191">
        <w:rPr>
          <w:rFonts w:ascii="Arial" w:hAnsi="Arial" w:cs="Arial"/>
          <w:b/>
          <w:bCs/>
          <w:color w:val="000000"/>
        </w:rPr>
        <w:t xml:space="preserve">los </w:t>
      </w:r>
      <w:r w:rsidRPr="00574684">
        <w:rPr>
          <w:rFonts w:ascii="Arial" w:hAnsi="Arial" w:cs="Arial"/>
          <w:b/>
          <w:bCs/>
          <w:color w:val="000000"/>
        </w:rPr>
        <w:t>encuent</w:t>
      </w:r>
      <w:r>
        <w:rPr>
          <w:rFonts w:ascii="Arial" w:hAnsi="Arial" w:cs="Arial"/>
          <w:b/>
          <w:bCs/>
          <w:color w:val="000000"/>
        </w:rPr>
        <w:t xml:space="preserve">ros </w:t>
      </w:r>
      <w:r w:rsidR="00A77191">
        <w:rPr>
          <w:rFonts w:ascii="Arial" w:hAnsi="Arial" w:cs="Arial"/>
          <w:b/>
          <w:bCs/>
          <w:color w:val="000000"/>
        </w:rPr>
        <w:t>experienciales orientados a disparar el grado de satisfacción de los clientes de clínicas veterinarias</w:t>
      </w:r>
    </w:p>
    <w:p w14:paraId="289688FB" w14:textId="38AE1961" w:rsidR="003B3AB9" w:rsidRPr="00574684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1768F868" w14:textId="75553B55" w:rsidR="000304E7" w:rsidRDefault="008B2EBB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946E5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2390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946E56">
        <w:rPr>
          <w:rFonts w:ascii="Arial" w:hAnsi="Arial" w:cs="Arial"/>
          <w:b/>
          <w:bCs/>
          <w:color w:val="000000"/>
          <w:sz w:val="22"/>
          <w:szCs w:val="22"/>
        </w:rPr>
        <w:t>enero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7468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A77191">
        <w:rPr>
          <w:rFonts w:ascii="Arial" w:hAnsi="Arial" w:cs="Arial"/>
          <w:sz w:val="22"/>
          <w:szCs w:val="22"/>
        </w:rPr>
        <w:t>A través de la mejora de las habilidades de comunicación de los clínicos veterinarios y con el objetivo de contribuir al crecimiento de sus negocios a través del incremento de la satisfacción y de la fidelización de sus clientes, Zoetis organiza entre los meses de marzo y mayo un ciclo de encuentros de formación continuada basados en experiencias de índole práctico</w:t>
      </w:r>
      <w:r w:rsidR="00375AE5">
        <w:rPr>
          <w:rFonts w:ascii="Arial" w:hAnsi="Arial" w:cs="Arial"/>
          <w:sz w:val="22"/>
          <w:szCs w:val="22"/>
        </w:rPr>
        <w:t xml:space="preserve">, </w:t>
      </w:r>
      <w:r w:rsidR="00375AE5" w:rsidRPr="00375AE5">
        <w:rPr>
          <w:rFonts w:ascii="Arial" w:hAnsi="Arial" w:cs="Arial"/>
          <w:color w:val="000000"/>
          <w:sz w:val="22"/>
          <w:szCs w:val="22"/>
        </w:rPr>
        <w:t>“E-</w:t>
      </w:r>
      <w:proofErr w:type="spellStart"/>
      <w:r w:rsidR="00375AE5" w:rsidRPr="00375AE5">
        <w:rPr>
          <w:rFonts w:ascii="Arial" w:hAnsi="Arial" w:cs="Arial"/>
          <w:color w:val="000000"/>
          <w:sz w:val="22"/>
          <w:szCs w:val="22"/>
        </w:rPr>
        <w:t>xperience</w:t>
      </w:r>
      <w:proofErr w:type="spellEnd"/>
      <w:r w:rsidR="00375AE5" w:rsidRPr="00375A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75AE5" w:rsidRPr="00375AE5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="00375AE5" w:rsidRPr="00375AE5">
        <w:rPr>
          <w:rFonts w:ascii="Arial" w:hAnsi="Arial" w:cs="Arial"/>
          <w:color w:val="000000"/>
          <w:sz w:val="22"/>
          <w:szCs w:val="22"/>
        </w:rPr>
        <w:t xml:space="preserve"> Zoetis”.</w:t>
      </w:r>
    </w:p>
    <w:p w14:paraId="57CB7C4E" w14:textId="29BBE35B" w:rsidR="00375AE5" w:rsidRDefault="00375AE5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Bajo el lema de que la comunicación es una habilidad clínica que puede y debe ser entrenada, durante estos encuentros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, </w:t>
      </w:r>
      <w:r w:rsidR="00ED4C5C" w:rsidRPr="00ED4C5C">
        <w:rPr>
          <w:rFonts w:ascii="Arial" w:hAnsi="Arial" w:cs="Arial"/>
          <w:b/>
          <w:bCs/>
          <w:color w:val="000000"/>
          <w:sz w:val="22"/>
          <w:szCs w:val="22"/>
        </w:rPr>
        <w:t>Miguel Ángel Díaz,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 fundador de New </w:t>
      </w:r>
      <w:proofErr w:type="spellStart"/>
      <w:r w:rsidR="00ED4C5C">
        <w:rPr>
          <w:rFonts w:ascii="Arial" w:hAnsi="Arial" w:cs="Arial"/>
          <w:color w:val="000000"/>
          <w:sz w:val="22"/>
          <w:szCs w:val="22"/>
        </w:rPr>
        <w:t>Way</w:t>
      </w:r>
      <w:proofErr w:type="spellEnd"/>
      <w:r w:rsidR="00ED4C5C">
        <w:rPr>
          <w:rFonts w:ascii="Arial" w:hAnsi="Arial" w:cs="Arial"/>
          <w:color w:val="000000"/>
          <w:sz w:val="22"/>
          <w:szCs w:val="22"/>
        </w:rPr>
        <w:t xml:space="preserve"> Coaching,</w:t>
      </w:r>
      <w:r>
        <w:rPr>
          <w:rFonts w:ascii="Arial" w:hAnsi="Arial" w:cs="Arial"/>
          <w:color w:val="000000"/>
          <w:sz w:val="22"/>
          <w:szCs w:val="22"/>
        </w:rPr>
        <w:t xml:space="preserve"> desgranará el aprendizaje de herramientas para comunicarse mejor y hacer de la visita clínica toda una experiencia positiva, desde el momento 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en el </w:t>
      </w:r>
      <w:r>
        <w:rPr>
          <w:rFonts w:ascii="Arial" w:hAnsi="Arial" w:cs="Arial"/>
          <w:color w:val="000000"/>
          <w:sz w:val="22"/>
          <w:szCs w:val="22"/>
        </w:rPr>
        <w:t xml:space="preserve">que propietario y mascota entran en la clínica veterinaria, hasta la resolución del problema que </w:t>
      </w:r>
      <w:r w:rsidR="00CE5ED5">
        <w:rPr>
          <w:rFonts w:ascii="Arial" w:hAnsi="Arial" w:cs="Arial"/>
          <w:color w:val="000000"/>
          <w:sz w:val="22"/>
          <w:szCs w:val="22"/>
        </w:rPr>
        <w:t>los</w:t>
      </w:r>
      <w:r>
        <w:rPr>
          <w:rFonts w:ascii="Arial" w:hAnsi="Arial" w:cs="Arial"/>
          <w:color w:val="000000"/>
          <w:sz w:val="22"/>
          <w:szCs w:val="22"/>
        </w:rPr>
        <w:t xml:space="preserve"> ha llevado hasta </w:t>
      </w:r>
      <w:r w:rsidR="00ED4C5C">
        <w:rPr>
          <w:rFonts w:ascii="Arial" w:hAnsi="Arial" w:cs="Arial"/>
          <w:color w:val="000000"/>
          <w:sz w:val="22"/>
          <w:szCs w:val="22"/>
        </w:rPr>
        <w:t>ella.</w:t>
      </w:r>
    </w:p>
    <w:p w14:paraId="17C6E391" w14:textId="77777777" w:rsidR="00946E56" w:rsidRDefault="00946E56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44E039" w14:textId="1BE11233" w:rsidR="00ED4C5C" w:rsidRPr="00FC65B7" w:rsidRDefault="00946E56" w:rsidP="00CE5ED5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CE5ED5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No te pierdas nuestros video promocional </w:t>
      </w:r>
      <w:r w:rsidR="00CE5ED5" w:rsidRPr="00CE5ED5">
        <w:rPr>
          <w:rFonts w:ascii="Segoe UI Emoji" w:hAnsi="Segoe UI Emoji" w:cs="Segoe UI Emoji"/>
          <w:b w:val="0"/>
          <w:bCs w:val="0"/>
          <w:sz w:val="22"/>
          <w:szCs w:val="22"/>
          <w:lang w:val="es-ES"/>
        </w:rPr>
        <w:t>👉</w:t>
      </w:r>
      <w:hyperlink r:id="rId13" w:history="1">
        <w:r w:rsidRPr="00FC65B7">
          <w:rPr>
            <w:rStyle w:val="Hipervnculo"/>
            <w:rFonts w:ascii="Arial" w:hAnsi="Arial" w:cs="Arial"/>
            <w:b w:val="0"/>
            <w:bCs w:val="0"/>
            <w:sz w:val="22"/>
            <w:szCs w:val="22"/>
            <w:lang w:val="es-ES"/>
          </w:rPr>
          <w:t>https://vimeo.com/490718006/bf1f1eb914</w:t>
        </w:r>
      </w:hyperlink>
    </w:p>
    <w:p w14:paraId="7D2C4E29" w14:textId="737CDF68" w:rsidR="00946E56" w:rsidRDefault="00946E56" w:rsidP="0048598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A69ECF" w14:textId="785B93E0" w:rsidR="00375AE5" w:rsidRDefault="00375AE5" w:rsidP="0048598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5AE5">
        <w:rPr>
          <w:rFonts w:ascii="Arial" w:hAnsi="Arial" w:cs="Arial"/>
          <w:b/>
          <w:bCs/>
          <w:color w:val="000000"/>
          <w:sz w:val="22"/>
          <w:szCs w:val="22"/>
        </w:rPr>
        <w:t xml:space="preserve">Una metodología basada en la interactividad </w:t>
      </w:r>
    </w:p>
    <w:p w14:paraId="69781CC7" w14:textId="19E93740" w:rsidR="00375AE5" w:rsidRDefault="00ED4C5C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trata de unos e</w:t>
      </w:r>
      <w:r w:rsidR="00375AE5" w:rsidRPr="00375AE5">
        <w:rPr>
          <w:rFonts w:ascii="Arial" w:hAnsi="Arial" w:cs="Arial"/>
          <w:color w:val="000000"/>
          <w:sz w:val="22"/>
          <w:szCs w:val="22"/>
        </w:rPr>
        <w:t xml:space="preserve">ncuentros </w:t>
      </w:r>
      <w:r>
        <w:rPr>
          <w:rFonts w:ascii="Arial" w:hAnsi="Arial" w:cs="Arial"/>
          <w:color w:val="000000"/>
          <w:sz w:val="22"/>
          <w:szCs w:val="22"/>
        </w:rPr>
        <w:t xml:space="preserve">formativos </w:t>
      </w:r>
      <w:r w:rsidR="00375AE5" w:rsidRPr="00375AE5">
        <w:rPr>
          <w:rFonts w:ascii="Arial" w:hAnsi="Arial" w:cs="Arial"/>
          <w:color w:val="000000"/>
          <w:sz w:val="22"/>
          <w:szCs w:val="22"/>
        </w:rPr>
        <w:t>diferentes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75AE5" w:rsidRPr="00375AE5">
        <w:rPr>
          <w:rFonts w:ascii="Arial" w:hAnsi="Arial" w:cs="Arial"/>
          <w:color w:val="000000"/>
          <w:sz w:val="22"/>
          <w:szCs w:val="22"/>
        </w:rPr>
        <w:t xml:space="preserve"> salpicados de concursos y </w:t>
      </w:r>
      <w:proofErr w:type="spellStart"/>
      <w:r w:rsidR="00375AE5" w:rsidRPr="00375AE5">
        <w:rPr>
          <w:rFonts w:ascii="Arial" w:hAnsi="Arial" w:cs="Arial"/>
          <w:color w:val="000000"/>
          <w:sz w:val="22"/>
          <w:szCs w:val="22"/>
        </w:rPr>
        <w:t>quizz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5AE5" w:rsidRPr="00375AE5">
        <w:rPr>
          <w:rFonts w:ascii="Arial" w:hAnsi="Arial" w:cs="Arial"/>
          <w:color w:val="000000"/>
          <w:sz w:val="22"/>
          <w:szCs w:val="22"/>
        </w:rPr>
        <w:t>y con mucho humor</w:t>
      </w:r>
      <w:r w:rsidR="003F4332">
        <w:rPr>
          <w:rFonts w:ascii="Arial" w:hAnsi="Arial" w:cs="Arial"/>
          <w:color w:val="000000"/>
          <w:sz w:val="22"/>
          <w:szCs w:val="22"/>
        </w:rPr>
        <w:t xml:space="preserve"> </w:t>
      </w:r>
      <w:r w:rsidR="00A84B26">
        <w:rPr>
          <w:rFonts w:ascii="Arial" w:hAnsi="Arial" w:cs="Arial"/>
          <w:color w:val="000000"/>
          <w:sz w:val="22"/>
          <w:szCs w:val="22"/>
        </w:rPr>
        <w:t>en base a</w:t>
      </w:r>
      <w:r w:rsidR="003F4332">
        <w:rPr>
          <w:rFonts w:ascii="Arial" w:hAnsi="Arial" w:cs="Arial"/>
          <w:color w:val="000000"/>
          <w:sz w:val="22"/>
          <w:szCs w:val="22"/>
        </w:rPr>
        <w:t xml:space="preserve"> un programa </w:t>
      </w:r>
      <w:r w:rsidR="00A84B26">
        <w:rPr>
          <w:rFonts w:ascii="Arial" w:hAnsi="Arial" w:cs="Arial"/>
          <w:color w:val="000000"/>
          <w:sz w:val="22"/>
          <w:szCs w:val="22"/>
        </w:rPr>
        <w:t>tecnológico, interactivo e intuitivo, que sigue la metodología</w:t>
      </w:r>
      <w:r w:rsidR="003F4332">
        <w:rPr>
          <w:rFonts w:ascii="Arial" w:hAnsi="Arial" w:cs="Arial"/>
          <w:color w:val="000000"/>
          <w:sz w:val="22"/>
          <w:szCs w:val="22"/>
        </w:rPr>
        <w:t xml:space="preserve"> de las </w:t>
      </w:r>
      <w:r w:rsidR="00A84B26">
        <w:rPr>
          <w:rFonts w:ascii="Arial" w:hAnsi="Arial" w:cs="Arial"/>
          <w:color w:val="000000"/>
          <w:sz w:val="22"/>
          <w:szCs w:val="22"/>
        </w:rPr>
        <w:t>más</w:t>
      </w:r>
      <w:r w:rsidR="003F4332">
        <w:rPr>
          <w:rFonts w:ascii="Arial" w:hAnsi="Arial" w:cs="Arial"/>
          <w:color w:val="000000"/>
          <w:sz w:val="22"/>
          <w:szCs w:val="22"/>
        </w:rPr>
        <w:t xml:space="preserve"> prestigiosas universidades internacionales</w:t>
      </w:r>
      <w:r w:rsidR="00A84B26">
        <w:rPr>
          <w:rFonts w:ascii="Arial" w:hAnsi="Arial" w:cs="Arial"/>
          <w:color w:val="000000"/>
          <w:sz w:val="22"/>
          <w:szCs w:val="22"/>
        </w:rPr>
        <w:t>.</w:t>
      </w:r>
    </w:p>
    <w:p w14:paraId="46FF63E5" w14:textId="5E111EC5" w:rsidR="00A84B26" w:rsidRDefault="00A84B26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Contemplan 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desde </w:t>
      </w:r>
      <w:r>
        <w:rPr>
          <w:rFonts w:ascii="Arial" w:hAnsi="Arial" w:cs="Arial"/>
          <w:color w:val="000000"/>
          <w:sz w:val="22"/>
          <w:szCs w:val="22"/>
        </w:rPr>
        <w:t xml:space="preserve">la elaboración de casos prácticos que se pondrán en común con todos los participantes, 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back en directo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 y la</w:t>
      </w:r>
      <w:r>
        <w:rPr>
          <w:rFonts w:ascii="Arial" w:hAnsi="Arial" w:cs="Arial"/>
          <w:color w:val="000000"/>
          <w:sz w:val="22"/>
          <w:szCs w:val="22"/>
        </w:rPr>
        <w:t xml:space="preserve"> grabación de videos en clave de humor centrados en escenas cotidianas de una consulta de dermatología</w:t>
      </w:r>
      <w:r w:rsidR="00ED4C5C">
        <w:rPr>
          <w:rFonts w:ascii="Arial" w:hAnsi="Arial" w:cs="Arial"/>
          <w:color w:val="000000"/>
          <w:sz w:val="22"/>
          <w:szCs w:val="22"/>
        </w:rPr>
        <w:t xml:space="preserve">, hasta el </w:t>
      </w:r>
      <w:r>
        <w:rPr>
          <w:rFonts w:ascii="Arial" w:hAnsi="Arial" w:cs="Arial"/>
          <w:color w:val="000000"/>
          <w:sz w:val="22"/>
          <w:szCs w:val="22"/>
        </w:rPr>
        <w:t>diseño de materiales personalizados para entregar a los asistentes.</w:t>
      </w:r>
    </w:p>
    <w:p w14:paraId="0B5E9D36" w14:textId="51D665A0" w:rsidR="00ED4C5C" w:rsidRDefault="00ED4C5C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Como poner en práctica el efecto “alfombra roja” para que los clientes se sientan respetados y queridos, utilizar de forma ética las técnicas de influencia y persuasión, prevenir quejas futuras y </w:t>
      </w:r>
      <w:r>
        <w:rPr>
          <w:rFonts w:ascii="Arial" w:hAnsi="Arial" w:cs="Arial"/>
          <w:color w:val="000000"/>
          <w:sz w:val="22"/>
          <w:szCs w:val="22"/>
        </w:rPr>
        <w:lastRenderedPageBreak/>
        <w:t>evitar falsas expectativas, son solo algunos de los aprendizajes que te llevarás con estas experiencias.</w:t>
      </w:r>
    </w:p>
    <w:p w14:paraId="347B03D2" w14:textId="57309ACE" w:rsidR="00375AE5" w:rsidRPr="00A84B26" w:rsidRDefault="00A84B26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4B26">
        <w:rPr>
          <w:rFonts w:ascii="Arial" w:hAnsi="Arial" w:cs="Arial"/>
          <w:noProof/>
          <w:color w:val="000000"/>
          <w:sz w:val="22"/>
          <w:szCs w:val="22"/>
        </w:rPr>
        <w:t xml:space="preserve">El programa cuenta con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tres </w:t>
      </w:r>
      <w:r w:rsidRPr="00A84B26">
        <w:rPr>
          <w:rFonts w:ascii="Arial" w:hAnsi="Arial" w:cs="Arial"/>
          <w:noProof/>
          <w:color w:val="000000"/>
          <w:sz w:val="22"/>
          <w:szCs w:val="22"/>
        </w:rPr>
        <w:t>jornadas en directo de una hora de duración</w:t>
      </w:r>
      <w:r>
        <w:rPr>
          <w:rFonts w:ascii="Arial" w:hAnsi="Arial" w:cs="Arial"/>
          <w:noProof/>
          <w:color w:val="000000"/>
          <w:sz w:val="22"/>
          <w:szCs w:val="22"/>
        </w:rPr>
        <w:t>,</w:t>
      </w:r>
      <w:r w:rsidRPr="00A84B26">
        <w:rPr>
          <w:rFonts w:ascii="Arial" w:hAnsi="Arial" w:cs="Arial"/>
          <w:noProof/>
          <w:color w:val="000000"/>
          <w:sz w:val="22"/>
          <w:szCs w:val="22"/>
        </w:rPr>
        <w:t xml:space="preserve"> en las que se analizarán casos relacionados con demartits atopica y uso de anticuerpos monoclonales,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y seis impactos en diferido con consejos clave, inforgrafias y mucho más. </w:t>
      </w:r>
    </w:p>
    <w:p w14:paraId="46149F26" w14:textId="202A40A2" w:rsidR="00375AE5" w:rsidRDefault="00375AE5" w:rsidP="004859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FE59CD" w14:textId="0D1179C6" w:rsidR="00375AE5" w:rsidRPr="00375AE5" w:rsidRDefault="00375AE5" w:rsidP="004859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5AE5">
        <w:rPr>
          <w:rFonts w:ascii="Arial" w:hAnsi="Arial" w:cs="Arial"/>
          <w:b/>
          <w:bCs/>
          <w:color w:val="000000"/>
          <w:sz w:val="22"/>
          <w:szCs w:val="22"/>
        </w:rPr>
        <w:t>Consulta a tu delegado de Zona, él te informará sobre c</w:t>
      </w:r>
      <w:r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Pr="00375AE5">
        <w:rPr>
          <w:rFonts w:ascii="Arial" w:hAnsi="Arial" w:cs="Arial"/>
          <w:b/>
          <w:bCs/>
          <w:color w:val="000000"/>
          <w:sz w:val="22"/>
          <w:szCs w:val="22"/>
        </w:rPr>
        <w:t>mo participar en E-</w:t>
      </w:r>
      <w:proofErr w:type="spellStart"/>
      <w:r w:rsidRPr="00375AE5">
        <w:rPr>
          <w:rFonts w:ascii="Arial" w:hAnsi="Arial" w:cs="Arial"/>
          <w:b/>
          <w:bCs/>
          <w:color w:val="000000"/>
          <w:sz w:val="22"/>
          <w:szCs w:val="22"/>
        </w:rPr>
        <w:t>xperience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D4C5C">
        <w:rPr>
          <w:rFonts w:ascii="Arial" w:hAnsi="Arial" w:cs="Arial"/>
          <w:b/>
          <w:bCs/>
          <w:color w:val="000000"/>
          <w:sz w:val="22"/>
          <w:szCs w:val="22"/>
        </w:rPr>
        <w:t>by</w:t>
      </w:r>
      <w:proofErr w:type="spellEnd"/>
      <w:r w:rsidR="00ED4C5C">
        <w:rPr>
          <w:rFonts w:ascii="Arial" w:hAnsi="Arial" w:cs="Arial"/>
          <w:b/>
          <w:bCs/>
          <w:color w:val="000000"/>
          <w:sz w:val="22"/>
          <w:szCs w:val="22"/>
        </w:rPr>
        <w:t xml:space="preserve"> Zoetis.</w:t>
      </w:r>
    </w:p>
    <w:p w14:paraId="6211A213" w14:textId="77777777" w:rsidR="00A77191" w:rsidRPr="00375AE5" w:rsidRDefault="00A77191" w:rsidP="0048598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096A23" w14:textId="77777777" w:rsidR="001838FC" w:rsidRPr="00E908F0" w:rsidRDefault="001838FC" w:rsidP="001838FC">
      <w:pPr>
        <w:spacing w:line="360" w:lineRule="auto"/>
        <w:jc w:val="both"/>
        <w:rPr>
          <w:sz w:val="22"/>
        </w:rPr>
      </w:pPr>
      <w:bookmarkStart w:id="0" w:name="_Hlk2077509"/>
      <w:r w:rsidRPr="00E908F0">
        <w:rPr>
          <w:rFonts w:ascii="Arial" w:hAnsi="Arial" w:cs="Arial"/>
          <w:b/>
          <w:bCs/>
          <w:sz w:val="22"/>
        </w:rPr>
        <w:t>Acerca de Zoetis</w:t>
      </w:r>
    </w:p>
    <w:bookmarkEnd w:id="0"/>
    <w:p w14:paraId="36DF6044" w14:textId="7384F3F7" w:rsidR="00C536CC" w:rsidRDefault="007000BB" w:rsidP="007000BB">
      <w:pPr>
        <w:spacing w:line="360" w:lineRule="auto"/>
        <w:jc w:val="both"/>
        <w:rPr>
          <w:rFonts w:ascii="Arial" w:hAnsi="Arial" w:cs="Arial"/>
          <w:sz w:val="22"/>
        </w:rPr>
      </w:pPr>
      <w:r w:rsidRPr="007000BB">
        <w:rPr>
          <w:rFonts w:ascii="Arial" w:hAnsi="Arial" w:cs="Arial"/>
          <w:sz w:val="22"/>
        </w:rPr>
        <w:t>Zoetis es la empresa líder de salud animal, dedicada a apoyar a sus clientes y sus negocios. Construida sobre 6</w:t>
      </w:r>
      <w:r w:rsidR="009C3788">
        <w:rPr>
          <w:rFonts w:ascii="Arial" w:hAnsi="Arial" w:cs="Arial"/>
          <w:sz w:val="22"/>
        </w:rPr>
        <w:t>5</w:t>
      </w:r>
      <w:r w:rsidRPr="007000BB">
        <w:rPr>
          <w:rFonts w:ascii="Arial" w:hAnsi="Arial" w:cs="Arial"/>
          <w:sz w:val="22"/>
        </w:rPr>
        <w:t xml:space="preserve">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</w:t>
      </w:r>
      <w:r w:rsidR="009C3788">
        <w:rPr>
          <w:rFonts w:ascii="Arial" w:hAnsi="Arial" w:cs="Arial"/>
          <w:sz w:val="22"/>
        </w:rPr>
        <w:t>10.600</w:t>
      </w:r>
      <w:r w:rsidRPr="007000BB">
        <w:rPr>
          <w:rFonts w:ascii="Arial" w:hAnsi="Arial" w:cs="Arial"/>
          <w:sz w:val="22"/>
        </w:rPr>
        <w:t xml:space="preserve"> empleados a nivel global, sus productos sirven a veterinarios, ganaderos, productores y todos aquellos que crían y cuidan el ganado y los animales de compañía en más de 100 países. Más información en </w:t>
      </w:r>
      <w:hyperlink r:id="rId14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6F7A70FF" w14:textId="474DDCF3" w:rsidR="007065D3" w:rsidRDefault="007065D3" w:rsidP="007000BB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23908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5AE5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3F4332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74684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46E56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77191"/>
    <w:rsid w:val="00A821F5"/>
    <w:rsid w:val="00A84B26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5ED5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4C5C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C65B7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E5E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6E5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E5ED5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90718006/bf1f1eb91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3353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Agacomunicacion Empresa</cp:lastModifiedBy>
  <cp:revision>2</cp:revision>
  <cp:lastPrinted>2018-04-02T13:02:00Z</cp:lastPrinted>
  <dcterms:created xsi:type="dcterms:W3CDTF">2021-01-18T12:36:00Z</dcterms:created>
  <dcterms:modified xsi:type="dcterms:W3CDTF">2021-01-18T12:36:00Z</dcterms:modified>
</cp:coreProperties>
</file>