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C5F" w:rsidRDefault="00B94C5F" w:rsidP="00FB262F">
      <w:pPr>
        <w:pStyle w:val="Ttulo1"/>
      </w:pPr>
      <w:r>
        <w:t xml:space="preserve">Dechra le invita a un </w:t>
      </w:r>
      <w:proofErr w:type="spellStart"/>
      <w:r>
        <w:t>webinar</w:t>
      </w:r>
      <w:proofErr w:type="spellEnd"/>
      <w:r w:rsidR="00FB262F">
        <w:t xml:space="preserve"> en Dechra </w:t>
      </w:r>
      <w:proofErr w:type="spellStart"/>
      <w:r w:rsidR="00FB262F">
        <w:t>Academy</w:t>
      </w:r>
      <w:proofErr w:type="spellEnd"/>
      <w:r>
        <w:t xml:space="preserve"> sobre comunicación efectiva para mejorar el cumplimiento terapéutico con Mar Félix.</w:t>
      </w:r>
    </w:p>
    <w:p w:rsidR="00B94C5F" w:rsidRDefault="00B94C5F"/>
    <w:p w:rsidR="00FB262F" w:rsidRPr="00FB262F" w:rsidRDefault="00FB262F" w:rsidP="00FB262F">
      <w:pPr>
        <w:pStyle w:val="Sinespaciado"/>
        <w:rPr>
          <w:rStyle w:val="nfasis"/>
        </w:rPr>
      </w:pPr>
      <w:r w:rsidRPr="00FB262F">
        <w:rPr>
          <w:rStyle w:val="nfasis"/>
        </w:rPr>
        <w:t>En ocasiones el veterinario se enfrenta a dificultades en la adhesión terapéutica por parte del propietario, especialmente cuando se trata de pacientes con enfermedades crónicas que requieren un tratamiento continuado y controles rutinarios.</w:t>
      </w:r>
    </w:p>
    <w:p w:rsidR="00FB262F" w:rsidRPr="00FB262F" w:rsidRDefault="00FB262F">
      <w:pPr>
        <w:rPr>
          <w:rStyle w:val="nfasis"/>
        </w:rPr>
      </w:pPr>
    </w:p>
    <w:p w:rsidR="003C7299" w:rsidRPr="00FB262F" w:rsidRDefault="00FB262F">
      <w:pPr>
        <w:rPr>
          <w:rStyle w:val="nfasis"/>
        </w:rPr>
      </w:pPr>
      <w:r w:rsidRPr="00FB262F">
        <w:rPr>
          <w:rStyle w:val="nfasis"/>
        </w:rPr>
        <w:t xml:space="preserve">Es en este escenario en el que una </w:t>
      </w:r>
      <w:r w:rsidR="003C7299" w:rsidRPr="00FB262F">
        <w:rPr>
          <w:rStyle w:val="nfasis"/>
        </w:rPr>
        <w:t>comunicación efectiva es clave</w:t>
      </w:r>
      <w:r w:rsidRPr="00FB262F">
        <w:rPr>
          <w:rStyle w:val="nfasis"/>
        </w:rPr>
        <w:t xml:space="preserve">. </w:t>
      </w:r>
      <w:r w:rsidR="003C7299" w:rsidRPr="00FB262F">
        <w:rPr>
          <w:rStyle w:val="nfasis"/>
        </w:rPr>
        <w:t xml:space="preserve">Cuanto más preciso y persuasivo </w:t>
      </w:r>
      <w:r w:rsidRPr="00FB262F">
        <w:rPr>
          <w:rStyle w:val="nfasis"/>
        </w:rPr>
        <w:t>sea el veterinario</w:t>
      </w:r>
      <w:r w:rsidR="003C7299" w:rsidRPr="00FB262F">
        <w:rPr>
          <w:rStyle w:val="nfasis"/>
        </w:rPr>
        <w:t>, más éxito clínico obtendrá en estos casos.</w:t>
      </w:r>
    </w:p>
    <w:p w:rsidR="004C44DE" w:rsidRPr="003C7299" w:rsidRDefault="00FB262F" w:rsidP="00FB262F">
      <w:pPr>
        <w:jc w:val="center"/>
        <w:rPr>
          <w:b/>
          <w:bCs/>
          <w:i/>
          <w:iCs/>
        </w:rPr>
      </w:pPr>
      <w:r>
        <w:rPr>
          <w:b/>
          <w:bCs/>
          <w:i/>
          <w:iCs/>
          <w:noProof/>
          <w:lang w:eastAsia="es-ES"/>
        </w:rPr>
        <w:drawing>
          <wp:inline distT="0" distB="0" distL="0" distR="0" wp14:anchorId="2321B09C">
            <wp:extent cx="2951894" cy="1372974"/>
            <wp:effectExtent l="0" t="0" r="127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194" cy="1386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18F8" w:rsidRPr="00BA18F8" w:rsidRDefault="00BA18F8" w:rsidP="00CB5561">
      <w:pPr>
        <w:tabs>
          <w:tab w:val="left" w:pos="709"/>
        </w:tabs>
      </w:pPr>
      <w:r w:rsidRPr="00BA18F8">
        <w:t xml:space="preserve">Por eso Dechra ha organizado un </w:t>
      </w:r>
      <w:r w:rsidRPr="00BA18F8">
        <w:rPr>
          <w:b/>
        </w:rPr>
        <w:t>seminario on-line el próximo 16 de febrero a las 14 h</w:t>
      </w:r>
      <w:r w:rsidR="00CB5561">
        <w:rPr>
          <w:b/>
        </w:rPr>
        <w:t xml:space="preserve"> </w:t>
      </w:r>
      <w:r w:rsidR="00CB5561" w:rsidRPr="00CB5561">
        <w:t>(hora española)</w:t>
      </w:r>
      <w:r w:rsidRPr="00BA18F8">
        <w:t xml:space="preserve"> en el que descubriremos secretos comunicativos de la mano de </w:t>
      </w:r>
      <w:r w:rsidRPr="00BA18F8">
        <w:rPr>
          <w:b/>
        </w:rPr>
        <w:t>Mar Félix</w:t>
      </w:r>
      <w:r w:rsidRPr="00BA18F8">
        <w:t xml:space="preserve">, que compartirá lo aprendido en su viaje en campos tan diferentes al de la veterinaria como el de la oratoria, el coaching y la Programación </w:t>
      </w:r>
      <w:proofErr w:type="spellStart"/>
      <w:r w:rsidRPr="00BA18F8">
        <w:t>Neuro</w:t>
      </w:r>
      <w:proofErr w:type="spellEnd"/>
      <w:r w:rsidRPr="00BA18F8">
        <w:t>-Lingüística, después de muchos años de experiencia como veterinaria clínica, tanto como generalista como en el campo de la cardiología.</w:t>
      </w:r>
    </w:p>
    <w:p w:rsidR="00FB262F" w:rsidRDefault="00FB262F"/>
    <w:p w:rsidR="00FB262F" w:rsidRDefault="00FB262F">
      <w:r>
        <w:t xml:space="preserve">Para inscribirse al </w:t>
      </w:r>
      <w:proofErr w:type="spellStart"/>
      <w:r>
        <w:t>webinar</w:t>
      </w:r>
      <w:proofErr w:type="spellEnd"/>
      <w:r>
        <w:t xml:space="preserve">, haga </w:t>
      </w:r>
      <w:proofErr w:type="spellStart"/>
      <w:r>
        <w:t>click</w:t>
      </w:r>
      <w:proofErr w:type="spellEnd"/>
      <w:r>
        <w:t xml:space="preserve"> </w:t>
      </w:r>
      <w:hyperlink r:id="rId5" w:history="1">
        <w:r w:rsidRPr="00FB262F">
          <w:rPr>
            <w:rStyle w:val="Hipervnculo"/>
          </w:rPr>
          <w:t>aquí</w:t>
        </w:r>
      </w:hyperlink>
      <w:r>
        <w:t>.</w:t>
      </w:r>
    </w:p>
    <w:p w:rsidR="004C44DE" w:rsidRDefault="004C44DE"/>
    <w:p w:rsidR="003C7299" w:rsidRDefault="00FB262F" w:rsidP="00FB262F">
      <w:pPr>
        <w:jc w:val="center"/>
      </w:pPr>
      <w:r>
        <w:rPr>
          <w:noProof/>
          <w:lang w:eastAsia="es-ES"/>
        </w:rPr>
        <w:drawing>
          <wp:inline distT="0" distB="0" distL="0" distR="0" wp14:anchorId="44D7C2FB">
            <wp:extent cx="3286125" cy="1475105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262F" w:rsidRDefault="00FB262F">
      <w:pPr>
        <w:rPr>
          <w:sz w:val="20"/>
          <w:szCs w:val="20"/>
        </w:rPr>
      </w:pPr>
    </w:p>
    <w:p w:rsidR="00DC4D0F" w:rsidRPr="00FB262F" w:rsidRDefault="00DC4D0F">
      <w:pPr>
        <w:rPr>
          <w:sz w:val="20"/>
          <w:szCs w:val="20"/>
        </w:rPr>
      </w:pPr>
      <w:r w:rsidRPr="00FB262F">
        <w:rPr>
          <w:sz w:val="20"/>
          <w:szCs w:val="20"/>
        </w:rPr>
        <w:t xml:space="preserve">Mar </w:t>
      </w:r>
      <w:proofErr w:type="spellStart"/>
      <w:r w:rsidRPr="00FB262F">
        <w:rPr>
          <w:sz w:val="20"/>
          <w:szCs w:val="20"/>
        </w:rPr>
        <w:t>Felix</w:t>
      </w:r>
      <w:proofErr w:type="spellEnd"/>
      <w:r w:rsidRPr="00FB262F">
        <w:rPr>
          <w:sz w:val="20"/>
          <w:szCs w:val="20"/>
        </w:rPr>
        <w:t>, acreditada AVEPA en cardiología</w:t>
      </w:r>
      <w:r w:rsidR="004C44DE" w:rsidRPr="00FB262F">
        <w:rPr>
          <w:sz w:val="20"/>
          <w:szCs w:val="20"/>
        </w:rPr>
        <w:t xml:space="preserve"> trabaj</w:t>
      </w:r>
      <w:r w:rsidR="00FB262F" w:rsidRPr="00FB262F">
        <w:rPr>
          <w:sz w:val="20"/>
          <w:szCs w:val="20"/>
        </w:rPr>
        <w:t>ó</w:t>
      </w:r>
      <w:r w:rsidR="004C44DE" w:rsidRPr="00FB262F">
        <w:rPr>
          <w:sz w:val="20"/>
          <w:szCs w:val="20"/>
        </w:rPr>
        <w:t xml:space="preserve"> como veterinaria generalista tanto en clínicas de compañeros como, más adelante, en la suya propia en Ibiza. Después se centr</w:t>
      </w:r>
      <w:r w:rsidR="00FB262F" w:rsidRPr="00FB262F">
        <w:rPr>
          <w:sz w:val="20"/>
          <w:szCs w:val="20"/>
        </w:rPr>
        <w:t>ó</w:t>
      </w:r>
      <w:r w:rsidR="004C44DE" w:rsidRPr="00FB262F">
        <w:rPr>
          <w:sz w:val="20"/>
          <w:szCs w:val="20"/>
        </w:rPr>
        <w:t xml:space="preserve"> en la cardiología realizando trabajo de referencia sobre todo en las clínicas de Mallorca. La cardiología le </w:t>
      </w:r>
      <w:r w:rsidR="00FB262F" w:rsidRPr="00FB262F">
        <w:rPr>
          <w:sz w:val="20"/>
          <w:szCs w:val="20"/>
        </w:rPr>
        <w:t>permite</w:t>
      </w:r>
      <w:r w:rsidR="004C44DE" w:rsidRPr="00FB262F">
        <w:rPr>
          <w:sz w:val="20"/>
          <w:szCs w:val="20"/>
        </w:rPr>
        <w:t xml:space="preserve"> descubrir el fascinante mundo de la formación en el que se sumerge con pasión.</w:t>
      </w:r>
    </w:p>
    <w:p w:rsidR="00FB262F" w:rsidRPr="00FB262F" w:rsidRDefault="00FB262F">
      <w:pPr>
        <w:rPr>
          <w:sz w:val="20"/>
          <w:szCs w:val="20"/>
        </w:rPr>
      </w:pPr>
    </w:p>
    <w:p w:rsidR="004C44DE" w:rsidRPr="00FB262F" w:rsidRDefault="004C44DE">
      <w:pPr>
        <w:rPr>
          <w:sz w:val="20"/>
          <w:szCs w:val="20"/>
        </w:rPr>
      </w:pPr>
      <w:proofErr w:type="spellStart"/>
      <w:r w:rsidRPr="00FB262F">
        <w:rPr>
          <w:sz w:val="20"/>
          <w:szCs w:val="20"/>
        </w:rPr>
        <w:t>Trainer</w:t>
      </w:r>
      <w:proofErr w:type="spellEnd"/>
      <w:r w:rsidRPr="00FB262F">
        <w:rPr>
          <w:sz w:val="20"/>
          <w:szCs w:val="20"/>
        </w:rPr>
        <w:t xml:space="preserve"> en Programación </w:t>
      </w:r>
      <w:proofErr w:type="spellStart"/>
      <w:r w:rsidRPr="00FB262F">
        <w:rPr>
          <w:sz w:val="20"/>
          <w:szCs w:val="20"/>
        </w:rPr>
        <w:t>Neuro</w:t>
      </w:r>
      <w:proofErr w:type="spellEnd"/>
      <w:r w:rsidRPr="00FB262F">
        <w:rPr>
          <w:sz w:val="20"/>
          <w:szCs w:val="20"/>
        </w:rPr>
        <w:t xml:space="preserve">-Lingüística (PNL), Coach con PNL, Business con PNL, Oradora y formadora comunicativa con experiencia en </w:t>
      </w:r>
      <w:proofErr w:type="spellStart"/>
      <w:r w:rsidRPr="00FB262F">
        <w:rPr>
          <w:sz w:val="20"/>
          <w:szCs w:val="20"/>
        </w:rPr>
        <w:t>mentorizajes</w:t>
      </w:r>
      <w:proofErr w:type="spellEnd"/>
      <w:r w:rsidRPr="00FB262F">
        <w:rPr>
          <w:sz w:val="20"/>
          <w:szCs w:val="20"/>
        </w:rPr>
        <w:t xml:space="preserve"> en materia de comunicación y conocedora de muchas clínicas veterinarias, conoce el mundo de la veterinaria clínica desde todas sus perspectivas.</w:t>
      </w:r>
    </w:p>
    <w:p w:rsidR="004C44DE" w:rsidRPr="00FB262F" w:rsidRDefault="004C44DE">
      <w:pPr>
        <w:rPr>
          <w:sz w:val="20"/>
          <w:szCs w:val="20"/>
        </w:rPr>
      </w:pPr>
    </w:p>
    <w:p w:rsidR="00FB262F" w:rsidRDefault="004C44DE">
      <w:r w:rsidRPr="00FB262F">
        <w:rPr>
          <w:sz w:val="20"/>
          <w:szCs w:val="20"/>
        </w:rPr>
        <w:t>Consciente de la importancia de la comunicación está entregada a la formación en comunicación tanto individual (con uno mismo), como con el equipo de trabajo (comunicación asertiva) como en presentaciones en público (oratoria).</w:t>
      </w:r>
    </w:p>
    <w:sectPr w:rsidR="00FB262F" w:rsidSect="00CB5561">
      <w:pgSz w:w="11900" w:h="16840"/>
      <w:pgMar w:top="1417" w:right="126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99"/>
    <w:rsid w:val="00103BCC"/>
    <w:rsid w:val="002825A9"/>
    <w:rsid w:val="002F2D20"/>
    <w:rsid w:val="00304CFC"/>
    <w:rsid w:val="0039073C"/>
    <w:rsid w:val="003C7299"/>
    <w:rsid w:val="004C44DE"/>
    <w:rsid w:val="004F2684"/>
    <w:rsid w:val="005F740E"/>
    <w:rsid w:val="00660DBE"/>
    <w:rsid w:val="009925FB"/>
    <w:rsid w:val="009B1C36"/>
    <w:rsid w:val="00A02FF1"/>
    <w:rsid w:val="00B94C5F"/>
    <w:rsid w:val="00BA18F8"/>
    <w:rsid w:val="00BD2EA5"/>
    <w:rsid w:val="00CB5561"/>
    <w:rsid w:val="00DC4D0F"/>
    <w:rsid w:val="00EB750C"/>
    <w:rsid w:val="00F86790"/>
    <w:rsid w:val="00FB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5A2A"/>
  <w15:chartTrackingRefBased/>
  <w15:docId w15:val="{1CD4B099-080E-2E4A-8CFE-A161B161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B26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B262F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B26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FB262F"/>
  </w:style>
  <w:style w:type="character" w:styleId="nfasis">
    <w:name w:val="Emphasis"/>
    <w:basedOn w:val="Fuentedeprrafopredeter"/>
    <w:uiPriority w:val="20"/>
    <w:qFormat/>
    <w:rsid w:val="00FB26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attendee.gotowebinar.com/register/8512336970570786320?source=Press+Relea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Felix Fando</dc:creator>
  <cp:keywords/>
  <dc:description/>
  <cp:lastModifiedBy>Mireia Peña</cp:lastModifiedBy>
  <cp:revision>6</cp:revision>
  <dcterms:created xsi:type="dcterms:W3CDTF">2021-01-08T13:01:00Z</dcterms:created>
  <dcterms:modified xsi:type="dcterms:W3CDTF">2021-01-08T13:34:00Z</dcterms:modified>
</cp:coreProperties>
</file>